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B12093" w14:textId="292854BF" w:rsidR="00421BB3" w:rsidRPr="00421BB3" w:rsidRDefault="00421BB3" w:rsidP="00421BB3">
      <w:pPr>
        <w:spacing w:after="0"/>
        <w:ind w:left="120"/>
        <w:jc w:val="right"/>
        <w:rPr>
          <w:rFonts w:ascii="Times New Roman" w:hAnsi="Times New Roman" w:cs="Times New Roman"/>
          <w:sz w:val="20"/>
          <w:szCs w:val="20"/>
          <w:lang w:val="ru-RU"/>
        </w:rPr>
      </w:pPr>
      <w:bookmarkStart w:id="0" w:name="block-6430824"/>
      <w:r w:rsidRPr="00421BB3">
        <w:rPr>
          <w:rFonts w:ascii="Times New Roman" w:hAnsi="Times New Roman" w:cs="Times New Roman"/>
          <w:sz w:val="20"/>
          <w:szCs w:val="20"/>
          <w:lang w:val="ru-RU"/>
        </w:rPr>
        <w:t>Приложение № 1</w:t>
      </w:r>
      <w:r>
        <w:rPr>
          <w:rFonts w:ascii="Times New Roman" w:hAnsi="Times New Roman" w:cs="Times New Roman"/>
          <w:sz w:val="20"/>
          <w:szCs w:val="20"/>
          <w:lang w:val="ru-RU"/>
        </w:rPr>
        <w:t>2</w:t>
      </w:r>
      <w:r w:rsidRPr="00421BB3">
        <w:rPr>
          <w:rFonts w:ascii="Times New Roman" w:hAnsi="Times New Roman" w:cs="Times New Roman"/>
          <w:sz w:val="20"/>
          <w:szCs w:val="20"/>
          <w:lang w:val="ru-RU"/>
        </w:rPr>
        <w:t xml:space="preserve"> </w:t>
      </w:r>
    </w:p>
    <w:p w14:paraId="6E3B8AC1" w14:textId="77777777" w:rsidR="00421BB3" w:rsidRPr="00421BB3" w:rsidRDefault="00421BB3" w:rsidP="00421BB3">
      <w:pPr>
        <w:spacing w:after="0"/>
        <w:ind w:left="120"/>
        <w:jc w:val="right"/>
        <w:rPr>
          <w:rFonts w:ascii="Times New Roman" w:hAnsi="Times New Roman" w:cs="Times New Roman"/>
          <w:sz w:val="20"/>
          <w:szCs w:val="20"/>
          <w:lang w:val="ru-RU"/>
        </w:rPr>
      </w:pPr>
      <w:r w:rsidRPr="00421BB3">
        <w:rPr>
          <w:rFonts w:ascii="Times New Roman" w:hAnsi="Times New Roman" w:cs="Times New Roman"/>
          <w:sz w:val="20"/>
          <w:szCs w:val="20"/>
          <w:lang w:val="ru-RU"/>
        </w:rPr>
        <w:t>к ООП ООО МОУ «Архангельская СШ»,</w:t>
      </w:r>
    </w:p>
    <w:p w14:paraId="0B47DB83" w14:textId="77777777" w:rsidR="00421BB3" w:rsidRDefault="00421BB3" w:rsidP="00421BB3">
      <w:pPr>
        <w:spacing w:after="0"/>
        <w:ind w:left="120"/>
        <w:jc w:val="right"/>
        <w:rPr>
          <w:rFonts w:ascii="Times New Roman" w:hAnsi="Times New Roman" w:cs="Times New Roman"/>
          <w:sz w:val="20"/>
          <w:szCs w:val="20"/>
        </w:rPr>
      </w:pPr>
      <w:proofErr w:type="spellStart"/>
      <w:proofErr w:type="gramStart"/>
      <w:r>
        <w:rPr>
          <w:rFonts w:ascii="Times New Roman" w:hAnsi="Times New Roman" w:cs="Times New Roman"/>
          <w:sz w:val="20"/>
          <w:szCs w:val="20"/>
        </w:rPr>
        <w:t>утверждённой</w:t>
      </w:r>
      <w:proofErr w:type="spellEnd"/>
      <w:proofErr w:type="gramEnd"/>
      <w:r>
        <w:rPr>
          <w:rFonts w:ascii="Times New Roman" w:hAnsi="Times New Roman" w:cs="Times New Roman"/>
          <w:sz w:val="20"/>
          <w:szCs w:val="20"/>
        </w:rPr>
        <w:t xml:space="preserve"> </w:t>
      </w:r>
      <w:proofErr w:type="spellStart"/>
      <w:r>
        <w:rPr>
          <w:rFonts w:ascii="Times New Roman" w:hAnsi="Times New Roman" w:cs="Times New Roman"/>
          <w:sz w:val="20"/>
          <w:szCs w:val="20"/>
        </w:rPr>
        <w:t>приказом</w:t>
      </w:r>
      <w:proofErr w:type="spellEnd"/>
      <w:r>
        <w:rPr>
          <w:rFonts w:ascii="Times New Roman" w:hAnsi="Times New Roman" w:cs="Times New Roman"/>
          <w:sz w:val="20"/>
          <w:szCs w:val="20"/>
        </w:rPr>
        <w:t xml:space="preserve"> </w:t>
      </w:r>
    </w:p>
    <w:p w14:paraId="7D4708C4" w14:textId="5EBCE5F0" w:rsidR="00421BB3" w:rsidRDefault="00421BB3" w:rsidP="00421BB3">
      <w:pPr>
        <w:spacing w:after="0"/>
        <w:ind w:left="120"/>
        <w:jc w:val="right"/>
        <w:rPr>
          <w:rFonts w:ascii="Times New Roman" w:hAnsi="Times New Roman" w:cs="Times New Roman"/>
          <w:sz w:val="20"/>
          <w:szCs w:val="20"/>
        </w:rPr>
      </w:pPr>
      <w:proofErr w:type="spellStart"/>
      <w:proofErr w:type="gramStart"/>
      <w:r>
        <w:rPr>
          <w:rFonts w:ascii="Times New Roman" w:hAnsi="Times New Roman" w:cs="Times New Roman"/>
          <w:sz w:val="20"/>
          <w:szCs w:val="20"/>
        </w:rPr>
        <w:t>от</w:t>
      </w:r>
      <w:proofErr w:type="spellEnd"/>
      <w:proofErr w:type="gramEnd"/>
      <w:r>
        <w:rPr>
          <w:rFonts w:ascii="Times New Roman" w:hAnsi="Times New Roman" w:cs="Times New Roman"/>
          <w:sz w:val="20"/>
          <w:szCs w:val="20"/>
        </w:rPr>
        <w:t xml:space="preserve"> 23.08.2023 г № 244</w:t>
      </w:r>
    </w:p>
    <w:p w14:paraId="6872ECCD" w14:textId="77777777" w:rsidR="000A424F" w:rsidRPr="00833E2B" w:rsidRDefault="000A424F" w:rsidP="00421BB3">
      <w:pPr>
        <w:spacing w:after="0" w:line="408" w:lineRule="auto"/>
        <w:ind w:left="120"/>
        <w:jc w:val="right"/>
        <w:rPr>
          <w:bCs/>
          <w:sz w:val="20"/>
          <w:szCs w:val="20"/>
          <w:lang w:val="ru-RU"/>
        </w:rPr>
      </w:pPr>
    </w:p>
    <w:p w14:paraId="1E7ED865" w14:textId="77777777" w:rsidR="000A424F" w:rsidRPr="00AA165F" w:rsidRDefault="000A424F">
      <w:pPr>
        <w:spacing w:after="0"/>
        <w:ind w:left="120"/>
        <w:rPr>
          <w:lang w:val="ru-RU"/>
        </w:rPr>
      </w:pPr>
    </w:p>
    <w:p w14:paraId="03406D6B" w14:textId="77777777" w:rsidR="000A424F" w:rsidRPr="00AA165F" w:rsidRDefault="000A424F">
      <w:pPr>
        <w:spacing w:after="0"/>
        <w:ind w:left="120"/>
        <w:rPr>
          <w:lang w:val="ru-RU"/>
        </w:rPr>
      </w:pPr>
    </w:p>
    <w:p w14:paraId="59B2435D" w14:textId="77777777" w:rsidR="000A424F" w:rsidRPr="00AA165F" w:rsidRDefault="000A424F">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833E2B" w14:paraId="4C659CE6" w14:textId="77777777" w:rsidTr="000D4161">
        <w:tc>
          <w:tcPr>
            <w:tcW w:w="3114" w:type="dxa"/>
          </w:tcPr>
          <w:p w14:paraId="1487390B" w14:textId="77777777" w:rsidR="00C53FFE" w:rsidRPr="0040209D" w:rsidRDefault="00DC52D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CAC3F91" w14:textId="77777777" w:rsidR="00C53FFE" w:rsidRPr="0040209D" w:rsidRDefault="00DC52D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BC47FBF" w14:textId="77777777" w:rsidR="00C53FFE" w:rsidRPr="0040209D" w:rsidRDefault="00DC52D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71410D93" w14:textId="77777777" w:rsidR="000A424F" w:rsidRPr="00052610" w:rsidRDefault="000A424F">
      <w:pPr>
        <w:spacing w:after="0"/>
        <w:ind w:left="120"/>
        <w:rPr>
          <w:lang w:val="ru-RU"/>
        </w:rPr>
      </w:pPr>
    </w:p>
    <w:p w14:paraId="07B95CA5" w14:textId="6ACFE151" w:rsidR="000A424F" w:rsidRPr="00052610" w:rsidRDefault="00DC269E">
      <w:pPr>
        <w:spacing w:after="0"/>
        <w:ind w:left="120"/>
        <w:rPr>
          <w:lang w:val="ru-RU"/>
        </w:rPr>
      </w:pPr>
      <w:r w:rsidRPr="00052610">
        <w:rPr>
          <w:rFonts w:ascii="Times New Roman" w:hAnsi="Times New Roman"/>
          <w:color w:val="000000"/>
          <w:sz w:val="28"/>
          <w:lang w:val="ru-RU"/>
        </w:rPr>
        <w:t>‌</w:t>
      </w:r>
    </w:p>
    <w:p w14:paraId="6D23CBB4" w14:textId="77777777" w:rsidR="000A424F" w:rsidRPr="00052610" w:rsidRDefault="00DC269E">
      <w:pPr>
        <w:spacing w:after="0" w:line="408" w:lineRule="auto"/>
        <w:ind w:left="120"/>
        <w:jc w:val="center"/>
        <w:rPr>
          <w:lang w:val="ru-RU"/>
        </w:rPr>
      </w:pPr>
      <w:r w:rsidRPr="00052610">
        <w:rPr>
          <w:rFonts w:ascii="Times New Roman" w:hAnsi="Times New Roman"/>
          <w:b/>
          <w:color w:val="000000"/>
          <w:sz w:val="28"/>
          <w:lang w:val="ru-RU"/>
        </w:rPr>
        <w:t>РАБОЧАЯ ПРОГРАММА</w:t>
      </w:r>
    </w:p>
    <w:p w14:paraId="114AA736" w14:textId="5E9466BB" w:rsidR="000A424F" w:rsidRPr="00052610" w:rsidRDefault="000A424F">
      <w:pPr>
        <w:spacing w:after="0" w:line="408" w:lineRule="auto"/>
        <w:ind w:left="120"/>
        <w:jc w:val="center"/>
        <w:rPr>
          <w:lang w:val="ru-RU"/>
        </w:rPr>
      </w:pPr>
    </w:p>
    <w:p w14:paraId="77FD8EF7" w14:textId="77777777" w:rsidR="000A424F" w:rsidRPr="00052610" w:rsidRDefault="000A424F">
      <w:pPr>
        <w:spacing w:after="0"/>
        <w:ind w:left="120"/>
        <w:jc w:val="center"/>
        <w:rPr>
          <w:lang w:val="ru-RU"/>
        </w:rPr>
      </w:pPr>
    </w:p>
    <w:p w14:paraId="55629D74" w14:textId="77777777" w:rsidR="000A424F" w:rsidRPr="00052610" w:rsidRDefault="00DC269E">
      <w:pPr>
        <w:spacing w:after="0" w:line="408" w:lineRule="auto"/>
        <w:ind w:left="120"/>
        <w:jc w:val="center"/>
        <w:rPr>
          <w:lang w:val="ru-RU"/>
        </w:rPr>
      </w:pPr>
      <w:r w:rsidRPr="00052610">
        <w:rPr>
          <w:rFonts w:ascii="Times New Roman" w:hAnsi="Times New Roman"/>
          <w:b/>
          <w:color w:val="000000"/>
          <w:sz w:val="28"/>
          <w:lang w:val="ru-RU"/>
        </w:rPr>
        <w:t>учебного предмета «Физика. Базовый уровень»</w:t>
      </w:r>
    </w:p>
    <w:p w14:paraId="433F5191" w14:textId="77777777" w:rsidR="000A424F" w:rsidRPr="00052610" w:rsidRDefault="00DC269E">
      <w:pPr>
        <w:spacing w:after="0" w:line="408" w:lineRule="auto"/>
        <w:ind w:left="120"/>
        <w:jc w:val="center"/>
        <w:rPr>
          <w:lang w:val="ru-RU"/>
        </w:rPr>
      </w:pPr>
      <w:r w:rsidRPr="00052610">
        <w:rPr>
          <w:rFonts w:ascii="Times New Roman" w:hAnsi="Times New Roman"/>
          <w:color w:val="000000"/>
          <w:sz w:val="28"/>
          <w:lang w:val="ru-RU"/>
        </w:rPr>
        <w:t xml:space="preserve">для обучающихся 7-9 классов </w:t>
      </w:r>
    </w:p>
    <w:p w14:paraId="6F290D20" w14:textId="77777777" w:rsidR="000A424F" w:rsidRPr="00052610" w:rsidRDefault="000A424F">
      <w:pPr>
        <w:spacing w:after="0"/>
        <w:ind w:left="120"/>
        <w:jc w:val="center"/>
        <w:rPr>
          <w:lang w:val="ru-RU"/>
        </w:rPr>
      </w:pPr>
    </w:p>
    <w:p w14:paraId="14E98295" w14:textId="77777777" w:rsidR="000A424F" w:rsidRPr="00052610" w:rsidRDefault="000A424F">
      <w:pPr>
        <w:spacing w:after="0"/>
        <w:ind w:left="120"/>
        <w:jc w:val="center"/>
        <w:rPr>
          <w:lang w:val="ru-RU"/>
        </w:rPr>
      </w:pPr>
    </w:p>
    <w:p w14:paraId="5D434EA4" w14:textId="77777777" w:rsidR="000A424F" w:rsidRPr="00052610" w:rsidRDefault="000A424F">
      <w:pPr>
        <w:spacing w:after="0"/>
        <w:ind w:left="120"/>
        <w:jc w:val="center"/>
        <w:rPr>
          <w:lang w:val="ru-RU"/>
        </w:rPr>
      </w:pPr>
    </w:p>
    <w:p w14:paraId="7A2CD279" w14:textId="77777777" w:rsidR="000A424F" w:rsidRPr="00052610" w:rsidRDefault="000A424F">
      <w:pPr>
        <w:spacing w:after="0"/>
        <w:ind w:left="120"/>
        <w:jc w:val="center"/>
        <w:rPr>
          <w:lang w:val="ru-RU"/>
        </w:rPr>
      </w:pPr>
    </w:p>
    <w:p w14:paraId="2493778D" w14:textId="77777777" w:rsidR="000A424F" w:rsidRPr="00052610" w:rsidRDefault="000A424F">
      <w:pPr>
        <w:spacing w:after="0"/>
        <w:ind w:left="120"/>
        <w:jc w:val="center"/>
        <w:rPr>
          <w:lang w:val="ru-RU"/>
        </w:rPr>
      </w:pPr>
    </w:p>
    <w:p w14:paraId="485E1EFC" w14:textId="77777777" w:rsidR="000A424F" w:rsidRPr="00052610" w:rsidRDefault="000A424F">
      <w:pPr>
        <w:spacing w:after="0"/>
        <w:ind w:left="120"/>
        <w:jc w:val="center"/>
        <w:rPr>
          <w:lang w:val="ru-RU"/>
        </w:rPr>
      </w:pPr>
    </w:p>
    <w:p w14:paraId="5DD77D51" w14:textId="77777777" w:rsidR="000A424F" w:rsidRPr="00052610" w:rsidRDefault="000A424F">
      <w:pPr>
        <w:spacing w:after="0"/>
        <w:ind w:left="120"/>
        <w:jc w:val="center"/>
        <w:rPr>
          <w:lang w:val="ru-RU"/>
        </w:rPr>
      </w:pPr>
    </w:p>
    <w:p w14:paraId="2EEF691D" w14:textId="77777777" w:rsidR="000A424F" w:rsidRPr="00052610" w:rsidRDefault="000A424F">
      <w:pPr>
        <w:spacing w:after="0"/>
        <w:ind w:left="120"/>
        <w:jc w:val="center"/>
        <w:rPr>
          <w:lang w:val="ru-RU"/>
        </w:rPr>
      </w:pPr>
    </w:p>
    <w:p w14:paraId="31A04B76" w14:textId="77777777" w:rsidR="000A424F" w:rsidRPr="00052610" w:rsidRDefault="000A424F">
      <w:pPr>
        <w:spacing w:after="0"/>
        <w:ind w:left="120"/>
        <w:jc w:val="center"/>
        <w:rPr>
          <w:lang w:val="ru-RU"/>
        </w:rPr>
      </w:pPr>
    </w:p>
    <w:p w14:paraId="6D7BC41B" w14:textId="77777777" w:rsidR="000A424F" w:rsidRPr="00052610" w:rsidRDefault="000A424F">
      <w:pPr>
        <w:spacing w:after="0"/>
        <w:ind w:left="120"/>
        <w:jc w:val="center"/>
        <w:rPr>
          <w:lang w:val="ru-RU"/>
        </w:rPr>
      </w:pPr>
    </w:p>
    <w:p w14:paraId="401F42A2" w14:textId="4403CA00" w:rsidR="000A424F" w:rsidRDefault="000A424F">
      <w:pPr>
        <w:spacing w:after="0"/>
        <w:ind w:left="120"/>
        <w:jc w:val="center"/>
        <w:rPr>
          <w:lang w:val="ru-RU"/>
        </w:rPr>
      </w:pPr>
    </w:p>
    <w:p w14:paraId="6069394A" w14:textId="3FC7BD2D" w:rsidR="00833E2B" w:rsidRDefault="00833E2B">
      <w:pPr>
        <w:spacing w:after="0"/>
        <w:ind w:left="120"/>
        <w:jc w:val="center"/>
        <w:rPr>
          <w:lang w:val="ru-RU"/>
        </w:rPr>
      </w:pPr>
    </w:p>
    <w:p w14:paraId="6CB13366" w14:textId="650DB7E7" w:rsidR="00833E2B" w:rsidRDefault="00833E2B">
      <w:pPr>
        <w:spacing w:after="0"/>
        <w:ind w:left="120"/>
        <w:jc w:val="center"/>
        <w:rPr>
          <w:lang w:val="ru-RU"/>
        </w:rPr>
      </w:pPr>
    </w:p>
    <w:p w14:paraId="5A550FD4" w14:textId="0C4D1BF9" w:rsidR="00833E2B" w:rsidRDefault="00833E2B">
      <w:pPr>
        <w:spacing w:after="0"/>
        <w:ind w:left="120"/>
        <w:jc w:val="center"/>
        <w:rPr>
          <w:lang w:val="ru-RU"/>
        </w:rPr>
      </w:pPr>
    </w:p>
    <w:p w14:paraId="0536DEC6" w14:textId="250D1811" w:rsidR="00833E2B" w:rsidRDefault="00833E2B">
      <w:pPr>
        <w:spacing w:after="0"/>
        <w:ind w:left="120"/>
        <w:jc w:val="center"/>
        <w:rPr>
          <w:lang w:val="ru-RU"/>
        </w:rPr>
      </w:pPr>
    </w:p>
    <w:p w14:paraId="0260F841" w14:textId="5D20924E" w:rsidR="00833E2B" w:rsidRDefault="00833E2B">
      <w:pPr>
        <w:spacing w:after="0"/>
        <w:ind w:left="120"/>
        <w:jc w:val="center"/>
        <w:rPr>
          <w:lang w:val="ru-RU"/>
        </w:rPr>
      </w:pPr>
    </w:p>
    <w:p w14:paraId="4599991F" w14:textId="3094227D" w:rsidR="00833E2B" w:rsidRDefault="00833E2B">
      <w:pPr>
        <w:spacing w:after="0"/>
        <w:ind w:left="120"/>
        <w:jc w:val="center"/>
        <w:rPr>
          <w:lang w:val="ru-RU"/>
        </w:rPr>
      </w:pPr>
    </w:p>
    <w:p w14:paraId="3DFBE249" w14:textId="77777777" w:rsidR="00833E2B" w:rsidRPr="00052610" w:rsidRDefault="00833E2B">
      <w:pPr>
        <w:spacing w:after="0"/>
        <w:ind w:left="120"/>
        <w:jc w:val="center"/>
        <w:rPr>
          <w:lang w:val="ru-RU"/>
        </w:rPr>
      </w:pPr>
    </w:p>
    <w:p w14:paraId="0A4C2064" w14:textId="0324F24D" w:rsidR="000A424F" w:rsidRDefault="000A424F">
      <w:pPr>
        <w:spacing w:after="0"/>
        <w:ind w:left="120"/>
        <w:jc w:val="center"/>
        <w:rPr>
          <w:lang w:val="ru-RU"/>
        </w:rPr>
      </w:pPr>
    </w:p>
    <w:p w14:paraId="3B70170A" w14:textId="5630B4C6" w:rsidR="00833E2B" w:rsidRDefault="00833E2B">
      <w:pPr>
        <w:spacing w:after="0"/>
        <w:ind w:left="120"/>
        <w:jc w:val="center"/>
        <w:rPr>
          <w:lang w:val="ru-RU"/>
        </w:rPr>
      </w:pPr>
    </w:p>
    <w:p w14:paraId="2593EE1E" w14:textId="3722B4BD" w:rsidR="00833E2B" w:rsidRDefault="00833E2B">
      <w:pPr>
        <w:spacing w:after="0"/>
        <w:ind w:left="120"/>
        <w:jc w:val="center"/>
        <w:rPr>
          <w:lang w:val="ru-RU"/>
        </w:rPr>
      </w:pPr>
    </w:p>
    <w:p w14:paraId="497C8735" w14:textId="495BE035" w:rsidR="00833E2B" w:rsidRDefault="00833E2B">
      <w:pPr>
        <w:spacing w:after="0"/>
        <w:ind w:left="120"/>
        <w:jc w:val="center"/>
        <w:rPr>
          <w:lang w:val="ru-RU"/>
        </w:rPr>
      </w:pPr>
    </w:p>
    <w:p w14:paraId="02D81199" w14:textId="77777777" w:rsidR="00833E2B" w:rsidRPr="00052610" w:rsidRDefault="00833E2B">
      <w:pPr>
        <w:spacing w:after="0"/>
        <w:ind w:left="120"/>
        <w:jc w:val="center"/>
        <w:rPr>
          <w:lang w:val="ru-RU"/>
        </w:rPr>
      </w:pPr>
    </w:p>
    <w:p w14:paraId="25834025" w14:textId="4DDFDE19" w:rsidR="000A424F" w:rsidRPr="00052610" w:rsidRDefault="000A424F">
      <w:pPr>
        <w:spacing w:after="0"/>
        <w:ind w:left="120"/>
        <w:jc w:val="center"/>
        <w:rPr>
          <w:lang w:val="ru-RU"/>
        </w:rPr>
      </w:pPr>
    </w:p>
    <w:p w14:paraId="37409E8A" w14:textId="77777777" w:rsidR="000A424F" w:rsidRDefault="000A424F">
      <w:pPr>
        <w:spacing w:after="0"/>
        <w:ind w:left="120"/>
        <w:rPr>
          <w:lang w:val="ru-RU"/>
        </w:rPr>
      </w:pPr>
    </w:p>
    <w:p w14:paraId="6A586D91" w14:textId="77777777" w:rsidR="00DC52D0" w:rsidRDefault="00DC52D0">
      <w:pPr>
        <w:spacing w:after="0"/>
        <w:ind w:left="120"/>
        <w:rPr>
          <w:lang w:val="ru-RU"/>
        </w:rPr>
      </w:pPr>
      <w:bookmarkStart w:id="1" w:name="_GoBack"/>
      <w:bookmarkEnd w:id="1"/>
    </w:p>
    <w:p w14:paraId="0969EA60" w14:textId="77777777" w:rsidR="00DC52D0" w:rsidRPr="00052610" w:rsidRDefault="00DC52D0">
      <w:pPr>
        <w:spacing w:after="0"/>
        <w:ind w:left="120"/>
        <w:rPr>
          <w:lang w:val="ru-RU"/>
        </w:rPr>
      </w:pPr>
    </w:p>
    <w:p w14:paraId="18AFBA87" w14:textId="77777777" w:rsidR="00DC52D0" w:rsidRDefault="00DC52D0" w:rsidP="00DC52D0">
      <w:pPr>
        <w:pStyle w:val="11"/>
        <w:pBdr>
          <w:bottom w:val="single" w:sz="4" w:space="0" w:color="auto"/>
        </w:pBdr>
        <w:spacing w:after="480" w:line="240" w:lineRule="auto"/>
        <w:ind w:firstLine="0"/>
        <w:rPr>
          <w:sz w:val="24"/>
          <w:szCs w:val="24"/>
        </w:rPr>
      </w:pPr>
      <w:bookmarkStart w:id="2" w:name="_Toc124426195"/>
      <w:bookmarkStart w:id="3" w:name="block-6430823"/>
      <w:bookmarkEnd w:id="0"/>
      <w:bookmarkEnd w:id="2"/>
      <w:r>
        <w:rPr>
          <w:b/>
          <w:bCs/>
          <w:color w:val="000000"/>
          <w:sz w:val="24"/>
          <w:szCs w:val="24"/>
        </w:rPr>
        <w:lastRenderedPageBreak/>
        <w:t>СОДЕРЖАНИЕ ОБУЧЕНИЯ</w:t>
      </w:r>
    </w:p>
    <w:p w14:paraId="28939CFE" w14:textId="77777777" w:rsidR="00DC52D0" w:rsidRDefault="00DC52D0" w:rsidP="00DC52D0">
      <w:pPr>
        <w:pStyle w:val="11"/>
        <w:numPr>
          <w:ilvl w:val="0"/>
          <w:numId w:val="38"/>
        </w:numPr>
        <w:tabs>
          <w:tab w:val="left" w:pos="330"/>
        </w:tabs>
        <w:spacing w:after="60"/>
        <w:rPr>
          <w:sz w:val="24"/>
          <w:szCs w:val="24"/>
        </w:rPr>
      </w:pPr>
      <w:bookmarkStart w:id="4" w:name="bookmark24"/>
      <w:bookmarkStart w:id="5" w:name="bookmark23"/>
      <w:bookmarkEnd w:id="4"/>
      <w:r>
        <w:rPr>
          <w:b/>
          <w:bCs/>
          <w:color w:val="000000"/>
          <w:sz w:val="24"/>
          <w:szCs w:val="24"/>
        </w:rPr>
        <w:t>КЛАСС</w:t>
      </w:r>
      <w:bookmarkEnd w:id="5"/>
    </w:p>
    <w:p w14:paraId="41FA8ED8" w14:textId="77777777" w:rsidR="00DC52D0" w:rsidRPr="00DC52D0" w:rsidRDefault="00DC52D0" w:rsidP="00DC52D0">
      <w:pPr>
        <w:pStyle w:val="11"/>
        <w:ind w:firstLine="0"/>
        <w:rPr>
          <w:sz w:val="24"/>
          <w:szCs w:val="24"/>
          <w:lang w:val="ru-RU"/>
        </w:rPr>
      </w:pPr>
      <w:r w:rsidRPr="00DC52D0">
        <w:rPr>
          <w:b/>
          <w:bCs/>
          <w:color w:val="000000"/>
          <w:sz w:val="24"/>
          <w:szCs w:val="24"/>
          <w:lang w:val="ru-RU"/>
        </w:rPr>
        <w:t>Физика и ее роль в познании окружающего мира</w:t>
      </w:r>
    </w:p>
    <w:p w14:paraId="4446D4C0"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Физика - наука о природе. Явления природы. Физические явления: механические, тепловые, электрические, магнитные, световые, звуковые.</w:t>
      </w:r>
    </w:p>
    <w:p w14:paraId="6C5CB33F"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Физические величины. Измерение физических величин. Физические приборы. Погрешность измерений Международная система единиц.</w:t>
      </w:r>
    </w:p>
    <w:p w14:paraId="3B556E80" w14:textId="77777777" w:rsidR="00DC52D0" w:rsidRPr="00DC52D0" w:rsidRDefault="00DC52D0" w:rsidP="00DC52D0">
      <w:pPr>
        <w:pStyle w:val="11"/>
        <w:spacing w:after="120"/>
        <w:ind w:firstLine="620"/>
        <w:jc w:val="both"/>
        <w:rPr>
          <w:sz w:val="24"/>
          <w:szCs w:val="24"/>
          <w:lang w:val="ru-RU"/>
        </w:rPr>
      </w:pPr>
      <w:r w:rsidRPr="00DC52D0">
        <w:rPr>
          <w:color w:val="000000"/>
          <w:sz w:val="24"/>
          <w:szCs w:val="24"/>
          <w:lang w:val="ru-RU"/>
        </w:rPr>
        <w:t>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w:t>
      </w:r>
    </w:p>
    <w:p w14:paraId="577CECA8" w14:textId="77777777" w:rsidR="00DC52D0" w:rsidRPr="00DC52D0" w:rsidRDefault="00DC52D0" w:rsidP="00DC52D0">
      <w:pPr>
        <w:pStyle w:val="11"/>
        <w:ind w:firstLine="0"/>
        <w:rPr>
          <w:sz w:val="24"/>
          <w:szCs w:val="24"/>
          <w:lang w:val="ru-RU"/>
        </w:rPr>
      </w:pPr>
      <w:r w:rsidRPr="00DC52D0">
        <w:rPr>
          <w:i/>
          <w:iCs/>
          <w:color w:val="000000"/>
          <w:sz w:val="24"/>
          <w:szCs w:val="24"/>
          <w:lang w:val="ru-RU"/>
        </w:rPr>
        <w:t>Демонстрации</w:t>
      </w:r>
    </w:p>
    <w:p w14:paraId="6E8FBFCC"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Механические, тепловые, электрические, магнитные, световые явления.</w:t>
      </w:r>
    </w:p>
    <w:p w14:paraId="1BBDDBFD" w14:textId="77777777" w:rsidR="00DC52D0" w:rsidRPr="00DC52D0" w:rsidRDefault="00DC52D0" w:rsidP="00DC52D0">
      <w:pPr>
        <w:pStyle w:val="11"/>
        <w:spacing w:after="120"/>
        <w:ind w:firstLine="620"/>
        <w:jc w:val="both"/>
        <w:rPr>
          <w:sz w:val="24"/>
          <w:szCs w:val="24"/>
          <w:lang w:val="ru-RU"/>
        </w:rPr>
      </w:pPr>
      <w:r w:rsidRPr="00DC52D0">
        <w:rPr>
          <w:color w:val="000000"/>
          <w:sz w:val="24"/>
          <w:szCs w:val="24"/>
          <w:lang w:val="ru-RU"/>
        </w:rPr>
        <w:t>Физические приборы и процедура прямых измерений аналоговым и цифровым прибором.</w:t>
      </w:r>
    </w:p>
    <w:p w14:paraId="5DAD3B85" w14:textId="77777777" w:rsidR="00DC52D0" w:rsidRPr="00DC52D0" w:rsidRDefault="00DC52D0" w:rsidP="00DC52D0">
      <w:pPr>
        <w:pStyle w:val="11"/>
        <w:spacing w:line="252" w:lineRule="auto"/>
        <w:ind w:firstLine="0"/>
        <w:rPr>
          <w:sz w:val="24"/>
          <w:szCs w:val="24"/>
          <w:lang w:val="ru-RU"/>
        </w:rPr>
      </w:pPr>
      <w:r w:rsidRPr="00DC52D0">
        <w:rPr>
          <w:i/>
          <w:iCs/>
          <w:color w:val="000000"/>
          <w:sz w:val="24"/>
          <w:szCs w:val="24"/>
          <w:lang w:val="ru-RU"/>
        </w:rPr>
        <w:t>Лабораторные работы и опыты</w:t>
      </w:r>
    </w:p>
    <w:p w14:paraId="59D14983" w14:textId="77777777" w:rsidR="00DC52D0" w:rsidRPr="00DC52D0" w:rsidRDefault="00DC52D0" w:rsidP="00DC52D0">
      <w:pPr>
        <w:pStyle w:val="11"/>
        <w:spacing w:line="252" w:lineRule="auto"/>
        <w:ind w:firstLine="620"/>
        <w:jc w:val="both"/>
        <w:rPr>
          <w:sz w:val="24"/>
          <w:szCs w:val="24"/>
          <w:lang w:val="ru-RU"/>
        </w:rPr>
      </w:pPr>
      <w:r w:rsidRPr="00DC52D0">
        <w:rPr>
          <w:color w:val="000000"/>
          <w:sz w:val="24"/>
          <w:szCs w:val="24"/>
          <w:lang w:val="ru-RU"/>
        </w:rPr>
        <w:t>Определение цены деления шкалы измерительного прибора.</w:t>
      </w:r>
    </w:p>
    <w:p w14:paraId="4CFE0B85" w14:textId="77777777" w:rsidR="00DC52D0" w:rsidRPr="00DC52D0" w:rsidRDefault="00DC52D0" w:rsidP="00DC52D0">
      <w:pPr>
        <w:pStyle w:val="11"/>
        <w:spacing w:line="252" w:lineRule="auto"/>
        <w:ind w:firstLine="620"/>
        <w:jc w:val="both"/>
        <w:rPr>
          <w:sz w:val="24"/>
          <w:szCs w:val="24"/>
          <w:lang w:val="ru-RU"/>
        </w:rPr>
      </w:pPr>
      <w:r w:rsidRPr="00DC52D0">
        <w:rPr>
          <w:color w:val="000000"/>
          <w:sz w:val="24"/>
          <w:szCs w:val="24"/>
          <w:lang w:val="ru-RU"/>
        </w:rPr>
        <w:t>Измерение расстояний.</w:t>
      </w:r>
    </w:p>
    <w:p w14:paraId="490CBA7E" w14:textId="77777777" w:rsidR="00DC52D0" w:rsidRPr="00DC52D0" w:rsidRDefault="00DC52D0" w:rsidP="00DC52D0">
      <w:pPr>
        <w:pStyle w:val="11"/>
        <w:spacing w:line="252" w:lineRule="auto"/>
        <w:ind w:firstLine="620"/>
        <w:jc w:val="both"/>
        <w:rPr>
          <w:sz w:val="24"/>
          <w:szCs w:val="24"/>
          <w:lang w:val="ru-RU"/>
        </w:rPr>
      </w:pPr>
      <w:r w:rsidRPr="00DC52D0">
        <w:rPr>
          <w:color w:val="000000"/>
          <w:sz w:val="24"/>
          <w:szCs w:val="24"/>
          <w:lang w:val="ru-RU"/>
        </w:rPr>
        <w:t>Измерение объема жидкости и твердого тела.</w:t>
      </w:r>
    </w:p>
    <w:p w14:paraId="085B5110" w14:textId="77777777" w:rsidR="00DC52D0" w:rsidRPr="00DC52D0" w:rsidRDefault="00DC52D0" w:rsidP="00DC52D0">
      <w:pPr>
        <w:pStyle w:val="11"/>
        <w:spacing w:line="252" w:lineRule="auto"/>
        <w:ind w:firstLine="620"/>
        <w:jc w:val="both"/>
        <w:rPr>
          <w:sz w:val="24"/>
          <w:szCs w:val="24"/>
          <w:lang w:val="ru-RU"/>
        </w:rPr>
      </w:pPr>
      <w:r w:rsidRPr="00DC52D0">
        <w:rPr>
          <w:color w:val="000000"/>
          <w:sz w:val="24"/>
          <w:szCs w:val="24"/>
          <w:lang w:val="ru-RU"/>
        </w:rPr>
        <w:t>Определение размеров малых тел.</w:t>
      </w:r>
    </w:p>
    <w:p w14:paraId="32418BC2" w14:textId="77777777" w:rsidR="00DC52D0" w:rsidRPr="00DC52D0" w:rsidRDefault="00DC52D0" w:rsidP="00DC52D0">
      <w:pPr>
        <w:pStyle w:val="11"/>
        <w:spacing w:line="252" w:lineRule="auto"/>
        <w:ind w:firstLine="620"/>
        <w:jc w:val="both"/>
        <w:rPr>
          <w:sz w:val="24"/>
          <w:szCs w:val="24"/>
          <w:lang w:val="ru-RU"/>
        </w:rPr>
      </w:pPr>
      <w:r w:rsidRPr="00DC52D0">
        <w:rPr>
          <w:color w:val="000000"/>
          <w:sz w:val="24"/>
          <w:szCs w:val="24"/>
          <w:lang w:val="ru-RU"/>
        </w:rPr>
        <w:t>Измерение температуры при помощи жидкостного термометра и датчика температуры.</w:t>
      </w:r>
    </w:p>
    <w:p w14:paraId="179B6D1E" w14:textId="77777777" w:rsidR="00DC52D0" w:rsidRPr="00DC52D0" w:rsidRDefault="00DC52D0" w:rsidP="00DC52D0">
      <w:pPr>
        <w:pStyle w:val="11"/>
        <w:spacing w:after="120" w:line="252" w:lineRule="auto"/>
        <w:ind w:firstLine="620"/>
        <w:jc w:val="both"/>
        <w:rPr>
          <w:sz w:val="24"/>
          <w:szCs w:val="24"/>
          <w:lang w:val="ru-RU"/>
        </w:rPr>
      </w:pPr>
      <w:r w:rsidRPr="00DC52D0">
        <w:rPr>
          <w:color w:val="000000"/>
          <w:sz w:val="24"/>
          <w:szCs w:val="24"/>
          <w:lang w:val="ru-RU"/>
        </w:rPr>
        <w:t>Проведение исследования по проверке гипотезы: дальность полета шарика, пущенного горизонтально, тем больше, чем больше высота пуска.</w:t>
      </w:r>
    </w:p>
    <w:p w14:paraId="40B5D0FE" w14:textId="77777777" w:rsidR="00DC52D0" w:rsidRPr="00DC52D0" w:rsidRDefault="00DC52D0" w:rsidP="00DC52D0">
      <w:pPr>
        <w:pStyle w:val="11"/>
        <w:ind w:firstLine="0"/>
        <w:rPr>
          <w:sz w:val="24"/>
          <w:szCs w:val="24"/>
          <w:lang w:val="ru-RU"/>
        </w:rPr>
      </w:pPr>
      <w:r w:rsidRPr="00DC52D0">
        <w:rPr>
          <w:b/>
          <w:bCs/>
          <w:color w:val="000000"/>
          <w:sz w:val="24"/>
          <w:szCs w:val="24"/>
          <w:lang w:val="ru-RU"/>
        </w:rPr>
        <w:t>Первоначальные сведения о строении вещества</w:t>
      </w:r>
    </w:p>
    <w:p w14:paraId="1A1F89DA"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Строение вещества: атомы и молекулы, их размеры. Опыты, доказывающие дискретное строение вещества.</w:t>
      </w:r>
    </w:p>
    <w:p w14:paraId="46F8210C"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14:paraId="3818B3AF" w14:textId="77777777" w:rsidR="00DC52D0" w:rsidRPr="00DC52D0" w:rsidRDefault="00DC52D0" w:rsidP="00DC52D0">
      <w:pPr>
        <w:pStyle w:val="11"/>
        <w:spacing w:after="120"/>
        <w:ind w:firstLine="620"/>
        <w:jc w:val="both"/>
        <w:rPr>
          <w:sz w:val="24"/>
          <w:szCs w:val="24"/>
          <w:lang w:val="ru-RU"/>
        </w:rPr>
      </w:pPr>
      <w:r w:rsidRPr="00DC52D0">
        <w:rPr>
          <w:color w:val="000000"/>
          <w:sz w:val="24"/>
          <w:szCs w:val="24"/>
          <w:lang w:val="ru-RU"/>
        </w:rPr>
        <w:t>Агрегатные состояния вещества: строение газов, жидкостей и твердых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w:t>
      </w:r>
    </w:p>
    <w:p w14:paraId="26B210C0" w14:textId="77777777" w:rsidR="00DC52D0" w:rsidRPr="00DC52D0" w:rsidRDefault="00DC52D0" w:rsidP="00DC52D0">
      <w:pPr>
        <w:pStyle w:val="11"/>
        <w:ind w:firstLine="0"/>
        <w:rPr>
          <w:sz w:val="24"/>
          <w:szCs w:val="24"/>
          <w:lang w:val="ru-RU"/>
        </w:rPr>
      </w:pPr>
      <w:r w:rsidRPr="00DC52D0">
        <w:rPr>
          <w:i/>
          <w:iCs/>
          <w:color w:val="000000"/>
          <w:sz w:val="24"/>
          <w:szCs w:val="24"/>
          <w:lang w:val="ru-RU"/>
        </w:rPr>
        <w:t>Демонстрации</w:t>
      </w:r>
    </w:p>
    <w:p w14:paraId="183956DE"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Наблюдение броуновского движения.</w:t>
      </w:r>
    </w:p>
    <w:p w14:paraId="6AC63034"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Наблюдение диффузии.</w:t>
      </w:r>
    </w:p>
    <w:p w14:paraId="50342583"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Наблюдение явлений, объясняющихся притяжением или отталкиванием частиц вещества.</w:t>
      </w:r>
    </w:p>
    <w:p w14:paraId="7B8FFEB5" w14:textId="77777777" w:rsidR="00DC52D0" w:rsidRPr="00DC52D0" w:rsidRDefault="00DC52D0" w:rsidP="00DC52D0">
      <w:pPr>
        <w:pStyle w:val="11"/>
        <w:ind w:firstLine="0"/>
        <w:jc w:val="both"/>
        <w:rPr>
          <w:sz w:val="24"/>
          <w:szCs w:val="24"/>
          <w:lang w:val="ru-RU"/>
        </w:rPr>
      </w:pPr>
      <w:r w:rsidRPr="00DC52D0">
        <w:rPr>
          <w:i/>
          <w:iCs/>
          <w:color w:val="000000"/>
          <w:sz w:val="24"/>
          <w:szCs w:val="24"/>
          <w:lang w:val="ru-RU"/>
        </w:rPr>
        <w:t>Лабораторные работы и опыты</w:t>
      </w:r>
    </w:p>
    <w:p w14:paraId="5E2B6A13"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Оценка диаметра атома методом рядов (с использованием фотографий).</w:t>
      </w:r>
    </w:p>
    <w:p w14:paraId="429152B6"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Опыты по наблюдению теплового расширения газов.</w:t>
      </w:r>
    </w:p>
    <w:p w14:paraId="5C1EFAF7" w14:textId="77777777" w:rsidR="00DC52D0" w:rsidRPr="00DC52D0" w:rsidRDefault="00DC52D0" w:rsidP="00DC52D0">
      <w:pPr>
        <w:pStyle w:val="11"/>
        <w:spacing w:after="100"/>
        <w:ind w:firstLine="600"/>
        <w:jc w:val="both"/>
        <w:rPr>
          <w:sz w:val="24"/>
          <w:szCs w:val="24"/>
          <w:lang w:val="ru-RU"/>
        </w:rPr>
      </w:pPr>
      <w:r w:rsidRPr="00DC52D0">
        <w:rPr>
          <w:color w:val="000000"/>
          <w:sz w:val="24"/>
          <w:szCs w:val="24"/>
          <w:lang w:val="ru-RU"/>
        </w:rPr>
        <w:t>Опыты по обнаружению действия сил молекулярного притяжения.</w:t>
      </w:r>
    </w:p>
    <w:p w14:paraId="2B8EB052" w14:textId="77777777" w:rsidR="00DC52D0" w:rsidRPr="00DC52D0" w:rsidRDefault="00DC52D0" w:rsidP="00DC52D0">
      <w:pPr>
        <w:pStyle w:val="11"/>
        <w:ind w:firstLine="0"/>
        <w:jc w:val="both"/>
        <w:rPr>
          <w:sz w:val="24"/>
          <w:szCs w:val="24"/>
          <w:lang w:val="ru-RU"/>
        </w:rPr>
      </w:pPr>
      <w:r w:rsidRPr="00DC52D0">
        <w:rPr>
          <w:b/>
          <w:bCs/>
          <w:color w:val="000000"/>
          <w:sz w:val="24"/>
          <w:szCs w:val="24"/>
          <w:lang w:val="ru-RU"/>
        </w:rPr>
        <w:t>Движение и взаимодействие тел</w:t>
      </w:r>
    </w:p>
    <w:p w14:paraId="1C0F046C"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Механическое движение. Равномерное и неравномерное движение. Скорость. Средняя скорость при неравномерном движении. Расчет пути и времени движения.</w:t>
      </w:r>
    </w:p>
    <w:p w14:paraId="0729536B"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объема вещества.</w:t>
      </w:r>
    </w:p>
    <w:p w14:paraId="5771DB7A" w14:textId="77777777" w:rsidR="00DC52D0" w:rsidRPr="00DC52D0" w:rsidRDefault="00DC52D0" w:rsidP="00DC52D0">
      <w:pPr>
        <w:pStyle w:val="11"/>
        <w:spacing w:after="100"/>
        <w:ind w:firstLine="620"/>
        <w:jc w:val="both"/>
        <w:rPr>
          <w:sz w:val="24"/>
          <w:szCs w:val="24"/>
          <w:lang w:val="ru-RU"/>
        </w:rPr>
      </w:pPr>
      <w:r w:rsidRPr="00DC52D0">
        <w:rPr>
          <w:color w:val="000000"/>
          <w:sz w:val="24"/>
          <w:szCs w:val="24"/>
          <w:lang w:val="ru-RU"/>
        </w:rPr>
        <w:lastRenderedPageBreak/>
        <w:t>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w:t>
      </w:r>
    </w:p>
    <w:p w14:paraId="45FDCC95" w14:textId="77777777" w:rsidR="00DC52D0" w:rsidRPr="00DC52D0" w:rsidRDefault="00DC52D0" w:rsidP="00DC52D0">
      <w:pPr>
        <w:pStyle w:val="11"/>
        <w:ind w:firstLine="0"/>
        <w:jc w:val="both"/>
        <w:rPr>
          <w:sz w:val="24"/>
          <w:szCs w:val="24"/>
          <w:lang w:val="ru-RU"/>
        </w:rPr>
      </w:pPr>
      <w:r w:rsidRPr="00DC52D0">
        <w:rPr>
          <w:i/>
          <w:iCs/>
          <w:color w:val="000000"/>
          <w:sz w:val="24"/>
          <w:szCs w:val="24"/>
          <w:lang w:val="ru-RU"/>
        </w:rPr>
        <w:t>Демонстрации</w:t>
      </w:r>
    </w:p>
    <w:p w14:paraId="349E543C"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Наблюдение механического движения тела.</w:t>
      </w:r>
    </w:p>
    <w:p w14:paraId="39124F0C"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Измерение скорости прямолинейного движения.</w:t>
      </w:r>
    </w:p>
    <w:p w14:paraId="0E6F639E"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Наблюдение явления инерции.</w:t>
      </w:r>
    </w:p>
    <w:p w14:paraId="624D5939"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Наблюдение изменения скорости при взаимодействии тел.</w:t>
      </w:r>
    </w:p>
    <w:p w14:paraId="4C64BBB8"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Сравнение масс по взаимодействию тел.</w:t>
      </w:r>
    </w:p>
    <w:p w14:paraId="4F825DC8" w14:textId="77777777" w:rsidR="00DC52D0" w:rsidRPr="00DC52D0" w:rsidRDefault="00DC52D0" w:rsidP="00DC52D0">
      <w:pPr>
        <w:pStyle w:val="11"/>
        <w:spacing w:after="100"/>
        <w:ind w:firstLine="600"/>
        <w:jc w:val="both"/>
        <w:rPr>
          <w:sz w:val="24"/>
          <w:szCs w:val="24"/>
          <w:lang w:val="ru-RU"/>
        </w:rPr>
      </w:pPr>
      <w:r w:rsidRPr="00DC52D0">
        <w:rPr>
          <w:color w:val="000000"/>
          <w:sz w:val="24"/>
          <w:szCs w:val="24"/>
          <w:lang w:val="ru-RU"/>
        </w:rPr>
        <w:t>Сложение сил, направленных по одной прямой.</w:t>
      </w:r>
    </w:p>
    <w:p w14:paraId="575496A0" w14:textId="77777777" w:rsidR="00DC52D0" w:rsidRPr="00DC52D0" w:rsidRDefault="00DC52D0" w:rsidP="00DC52D0">
      <w:pPr>
        <w:pStyle w:val="11"/>
        <w:ind w:firstLine="0"/>
        <w:jc w:val="both"/>
        <w:rPr>
          <w:sz w:val="24"/>
          <w:szCs w:val="24"/>
          <w:lang w:val="ru-RU"/>
        </w:rPr>
      </w:pPr>
      <w:r w:rsidRPr="00DC52D0">
        <w:rPr>
          <w:i/>
          <w:iCs/>
          <w:color w:val="000000"/>
          <w:sz w:val="24"/>
          <w:szCs w:val="24"/>
          <w:lang w:val="ru-RU"/>
        </w:rPr>
        <w:t>Лабораторные работы и опыты</w:t>
      </w:r>
    </w:p>
    <w:p w14:paraId="63235137"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Определение скорости равномерного движения (шарика в жидкости, модели электрического автомобиля и так далее).</w:t>
      </w:r>
    </w:p>
    <w:p w14:paraId="5CEF83B2"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Определение средней скорости скольжения бруска или шарика по наклонной плоскости.</w:t>
      </w:r>
    </w:p>
    <w:p w14:paraId="6B9C1FE6"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Определение плотности твердого тела.</w:t>
      </w:r>
    </w:p>
    <w:p w14:paraId="5F80AB65"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Опыты, демонстрирующие зависимость растяжения (деформации) пружины от приложенной силы.</w:t>
      </w:r>
    </w:p>
    <w:p w14:paraId="663C30CF" w14:textId="77777777" w:rsidR="00DC52D0" w:rsidRPr="00DC52D0" w:rsidRDefault="00DC52D0" w:rsidP="00DC52D0">
      <w:pPr>
        <w:pStyle w:val="11"/>
        <w:spacing w:after="100"/>
        <w:ind w:firstLine="620"/>
        <w:jc w:val="both"/>
        <w:rPr>
          <w:sz w:val="24"/>
          <w:szCs w:val="24"/>
          <w:lang w:val="ru-RU"/>
        </w:rPr>
      </w:pPr>
      <w:r w:rsidRPr="00DC52D0">
        <w:rPr>
          <w:color w:val="000000"/>
          <w:sz w:val="24"/>
          <w:szCs w:val="24"/>
          <w:lang w:val="ru-RU"/>
        </w:rPr>
        <w:t>Опыты, демонстрирующие зависимость силы трения скольжения от веса тела и характера соприкасающихся поверхностей.</w:t>
      </w:r>
    </w:p>
    <w:p w14:paraId="2E295D5A" w14:textId="77777777" w:rsidR="00DC52D0" w:rsidRPr="00DC52D0" w:rsidRDefault="00DC52D0" w:rsidP="00DC52D0">
      <w:pPr>
        <w:pStyle w:val="11"/>
        <w:ind w:firstLine="0"/>
        <w:jc w:val="both"/>
        <w:rPr>
          <w:sz w:val="24"/>
          <w:szCs w:val="24"/>
          <w:lang w:val="ru-RU"/>
        </w:rPr>
      </w:pPr>
      <w:r w:rsidRPr="00DC52D0">
        <w:rPr>
          <w:b/>
          <w:bCs/>
          <w:color w:val="000000"/>
          <w:sz w:val="24"/>
          <w:szCs w:val="24"/>
          <w:lang w:val="ru-RU"/>
        </w:rPr>
        <w:t>Давление твердых тел, жидкостей и газов</w:t>
      </w:r>
    </w:p>
    <w:p w14:paraId="03EF0B9B"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Давление. Способы уменьшения и увеличения давления. Давление газа. Зависимость давления газа от объема, температуры. Передача давления твердыми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w:t>
      </w:r>
    </w:p>
    <w:p w14:paraId="049CFED9"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14:paraId="15E96D87" w14:textId="77777777" w:rsidR="00DC52D0" w:rsidRPr="00DC52D0" w:rsidRDefault="00DC52D0" w:rsidP="00DC52D0">
      <w:pPr>
        <w:pStyle w:val="11"/>
        <w:spacing w:after="100" w:line="264" w:lineRule="auto"/>
        <w:ind w:firstLine="620"/>
        <w:jc w:val="both"/>
        <w:rPr>
          <w:sz w:val="24"/>
          <w:szCs w:val="24"/>
          <w:lang w:val="ru-RU"/>
        </w:rPr>
      </w:pPr>
      <w:r w:rsidRPr="00DC52D0">
        <w:rPr>
          <w:color w:val="000000"/>
          <w:sz w:val="24"/>
          <w:szCs w:val="24"/>
          <w:lang w:val="ru-RU"/>
        </w:rPr>
        <w:t>Действие жидкости и газа на погруженное в них тело. Выталкивающая (архимедова) сила. Закон Архимеда. Плавание тел. Воздухоплавание.</w:t>
      </w:r>
    </w:p>
    <w:p w14:paraId="371B8B57" w14:textId="77777777" w:rsidR="00DC52D0" w:rsidRPr="00DC52D0" w:rsidRDefault="00DC52D0" w:rsidP="00DC52D0">
      <w:pPr>
        <w:pStyle w:val="11"/>
        <w:spacing w:line="268" w:lineRule="auto"/>
        <w:ind w:firstLine="0"/>
        <w:jc w:val="both"/>
        <w:rPr>
          <w:sz w:val="24"/>
          <w:szCs w:val="24"/>
          <w:lang w:val="ru-RU"/>
        </w:rPr>
      </w:pPr>
      <w:r w:rsidRPr="00DC52D0">
        <w:rPr>
          <w:i/>
          <w:iCs/>
          <w:color w:val="000000"/>
          <w:sz w:val="24"/>
          <w:szCs w:val="24"/>
          <w:lang w:val="ru-RU"/>
        </w:rPr>
        <w:t>Демонстрации</w:t>
      </w:r>
    </w:p>
    <w:p w14:paraId="36BD6465"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Зависимость давления газа от температуры.</w:t>
      </w:r>
    </w:p>
    <w:p w14:paraId="1AC13DBA"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Передача давления жидкостью и газом.</w:t>
      </w:r>
    </w:p>
    <w:p w14:paraId="0269C38B"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Сообщающиеся сосуды.</w:t>
      </w:r>
    </w:p>
    <w:p w14:paraId="2E7F5D1A"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Гидравлический пресс.</w:t>
      </w:r>
    </w:p>
    <w:p w14:paraId="67236B5D"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Проявление действия атмосферного давления.</w:t>
      </w:r>
    </w:p>
    <w:p w14:paraId="54DAB31D"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Зависимость выталкивающей силы от объема погруженной части тела и плотности жидкости.</w:t>
      </w:r>
    </w:p>
    <w:p w14:paraId="651641B0"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Равенство выталкивающей силы весу вытесненной жидкости.</w:t>
      </w:r>
    </w:p>
    <w:p w14:paraId="21E2FB32" w14:textId="77777777" w:rsidR="00DC52D0" w:rsidRPr="00DC52D0" w:rsidRDefault="00DC52D0" w:rsidP="00DC52D0">
      <w:pPr>
        <w:pStyle w:val="11"/>
        <w:spacing w:after="100" w:line="268" w:lineRule="auto"/>
        <w:ind w:firstLine="620"/>
        <w:jc w:val="both"/>
        <w:rPr>
          <w:sz w:val="24"/>
          <w:szCs w:val="24"/>
          <w:lang w:val="ru-RU"/>
        </w:rPr>
      </w:pPr>
      <w:r w:rsidRPr="00DC52D0">
        <w:rPr>
          <w:color w:val="000000"/>
          <w:sz w:val="24"/>
          <w:szCs w:val="24"/>
          <w:lang w:val="ru-RU"/>
        </w:rPr>
        <w:t>Условие плавания тел: плавание или погружение тел в зависимости от соотношения плотностей тела и жидкости.</w:t>
      </w:r>
    </w:p>
    <w:p w14:paraId="1BCB631D" w14:textId="77777777" w:rsidR="00DC52D0" w:rsidRPr="00DC52D0" w:rsidRDefault="00DC52D0" w:rsidP="00DC52D0">
      <w:pPr>
        <w:pStyle w:val="11"/>
        <w:spacing w:line="268" w:lineRule="auto"/>
        <w:ind w:firstLine="0"/>
        <w:jc w:val="both"/>
        <w:rPr>
          <w:sz w:val="24"/>
          <w:szCs w:val="24"/>
          <w:lang w:val="ru-RU"/>
        </w:rPr>
      </w:pPr>
      <w:r w:rsidRPr="00DC52D0">
        <w:rPr>
          <w:i/>
          <w:iCs/>
          <w:color w:val="000000"/>
          <w:sz w:val="24"/>
          <w:szCs w:val="24"/>
          <w:lang w:val="ru-RU"/>
        </w:rPr>
        <w:t>Лабораторные работы и опыты</w:t>
      </w:r>
    </w:p>
    <w:p w14:paraId="64A620FB"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Исследование зависимости веса тела в воде от объема погруженной в жидкость части тела.</w:t>
      </w:r>
    </w:p>
    <w:p w14:paraId="544C2808"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Определение выталкивающей силы, действующей на тело, погруженное в жидкость.</w:t>
      </w:r>
    </w:p>
    <w:p w14:paraId="08A89580"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lastRenderedPageBreak/>
        <w:t>Проверка независимости выталкивающей силы, действующей на тело в жидкости, от массы тела.</w:t>
      </w:r>
    </w:p>
    <w:p w14:paraId="467BF3C4"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Опыты, демонстрирующие зависимость выталкивающей силы, действующей на тело в жидкости, от объема погруженной в жидкость части тела и от плотности жидкости.</w:t>
      </w:r>
    </w:p>
    <w:p w14:paraId="1C437CBF" w14:textId="77777777" w:rsidR="00DC52D0" w:rsidRPr="00DC52D0" w:rsidRDefault="00DC52D0" w:rsidP="00DC52D0">
      <w:pPr>
        <w:pStyle w:val="11"/>
        <w:spacing w:after="100" w:line="268" w:lineRule="auto"/>
        <w:ind w:firstLine="620"/>
        <w:jc w:val="both"/>
        <w:rPr>
          <w:sz w:val="24"/>
          <w:szCs w:val="24"/>
          <w:lang w:val="ru-RU"/>
        </w:rPr>
      </w:pPr>
      <w:r w:rsidRPr="00DC52D0">
        <w:rPr>
          <w:color w:val="000000"/>
          <w:sz w:val="24"/>
          <w:szCs w:val="24"/>
          <w:lang w:val="ru-RU"/>
        </w:rPr>
        <w:t>Конструирование ареометра или конструирование лодки и определение ее грузоподъемности.</w:t>
      </w:r>
    </w:p>
    <w:p w14:paraId="64157D5B" w14:textId="77777777" w:rsidR="00DC52D0" w:rsidRPr="00DC52D0" w:rsidRDefault="00DC52D0" w:rsidP="00DC52D0">
      <w:pPr>
        <w:pStyle w:val="11"/>
        <w:spacing w:line="268" w:lineRule="auto"/>
        <w:ind w:firstLine="0"/>
        <w:jc w:val="both"/>
        <w:rPr>
          <w:sz w:val="24"/>
          <w:szCs w:val="24"/>
          <w:lang w:val="ru-RU"/>
        </w:rPr>
      </w:pPr>
      <w:r w:rsidRPr="00DC52D0">
        <w:rPr>
          <w:b/>
          <w:bCs/>
          <w:color w:val="000000"/>
          <w:sz w:val="24"/>
          <w:szCs w:val="24"/>
          <w:lang w:val="ru-RU"/>
        </w:rPr>
        <w:t>Работа и мощность. Энергия</w:t>
      </w:r>
    </w:p>
    <w:p w14:paraId="27770153"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Механическая работа. Мощность.</w:t>
      </w:r>
    </w:p>
    <w:p w14:paraId="1B7A8AE5"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Простые механизмы: рычаг, блок, наклонная плоскость. Правило равновесия рычага. Применение правила равновесия рычага к блоку. «Золотое правило» механики. Коэффициент полезного действия (далее - КПД) простых механизмов. Простые механизмы в быту и технике.</w:t>
      </w:r>
    </w:p>
    <w:p w14:paraId="472F4071" w14:textId="77777777" w:rsidR="00DC52D0" w:rsidRPr="00DC52D0" w:rsidRDefault="00DC52D0" w:rsidP="00DC52D0">
      <w:pPr>
        <w:pStyle w:val="11"/>
        <w:spacing w:after="100" w:line="268" w:lineRule="auto"/>
        <w:ind w:firstLine="620"/>
        <w:jc w:val="both"/>
        <w:rPr>
          <w:sz w:val="24"/>
          <w:szCs w:val="24"/>
          <w:lang w:val="ru-RU"/>
        </w:rPr>
      </w:pPr>
      <w:r w:rsidRPr="00DC52D0">
        <w:rPr>
          <w:color w:val="000000"/>
          <w:sz w:val="24"/>
          <w:szCs w:val="24"/>
          <w:lang w:val="ru-RU"/>
        </w:rPr>
        <w:t>Механическая энергия. Кинетическая и потенциальная энергия. Превращение одного вида механической энергии в другой. Закон сохранения энергии в механике.</w:t>
      </w:r>
    </w:p>
    <w:p w14:paraId="7AC8134D" w14:textId="77777777" w:rsidR="00DC52D0" w:rsidRPr="00DC52D0" w:rsidRDefault="00DC52D0" w:rsidP="00DC52D0">
      <w:pPr>
        <w:pStyle w:val="11"/>
        <w:spacing w:line="268" w:lineRule="auto"/>
        <w:ind w:firstLine="0"/>
        <w:jc w:val="both"/>
        <w:rPr>
          <w:sz w:val="24"/>
          <w:szCs w:val="24"/>
          <w:lang w:val="ru-RU"/>
        </w:rPr>
      </w:pPr>
      <w:r w:rsidRPr="00DC52D0">
        <w:rPr>
          <w:i/>
          <w:iCs/>
          <w:color w:val="000000"/>
          <w:sz w:val="24"/>
          <w:szCs w:val="24"/>
          <w:lang w:val="ru-RU"/>
        </w:rPr>
        <w:t>Демонстрации</w:t>
      </w:r>
    </w:p>
    <w:p w14:paraId="68997286"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Примеры простых механизмов.</w:t>
      </w:r>
    </w:p>
    <w:p w14:paraId="61CB5AC4" w14:textId="77777777" w:rsidR="00DC52D0" w:rsidRPr="00DC52D0" w:rsidRDefault="00DC52D0" w:rsidP="00DC52D0">
      <w:pPr>
        <w:pStyle w:val="11"/>
        <w:spacing w:line="261" w:lineRule="auto"/>
        <w:ind w:firstLine="0"/>
        <w:jc w:val="both"/>
        <w:rPr>
          <w:sz w:val="24"/>
          <w:szCs w:val="24"/>
          <w:lang w:val="ru-RU"/>
        </w:rPr>
      </w:pPr>
      <w:r w:rsidRPr="00DC52D0">
        <w:rPr>
          <w:i/>
          <w:iCs/>
          <w:color w:val="000000"/>
          <w:sz w:val="24"/>
          <w:szCs w:val="24"/>
          <w:lang w:val="ru-RU"/>
        </w:rPr>
        <w:t>Лабораторные работы и опыты</w:t>
      </w:r>
    </w:p>
    <w:p w14:paraId="5165F41C" w14:textId="77777777" w:rsidR="00DC52D0" w:rsidRPr="00DC52D0" w:rsidRDefault="00DC52D0" w:rsidP="00DC52D0">
      <w:pPr>
        <w:pStyle w:val="11"/>
        <w:spacing w:line="261" w:lineRule="auto"/>
        <w:ind w:firstLine="620"/>
        <w:jc w:val="both"/>
        <w:rPr>
          <w:sz w:val="24"/>
          <w:szCs w:val="24"/>
          <w:lang w:val="ru-RU"/>
        </w:rPr>
      </w:pPr>
      <w:r w:rsidRPr="00DC52D0">
        <w:rPr>
          <w:color w:val="000000"/>
          <w:sz w:val="24"/>
          <w:szCs w:val="24"/>
          <w:lang w:val="ru-RU"/>
        </w:rPr>
        <w:t>Определение работы силы трения при равномерном движении тела по горизонтальной поверхности.</w:t>
      </w:r>
    </w:p>
    <w:p w14:paraId="4F52A705" w14:textId="77777777" w:rsidR="00DC52D0" w:rsidRPr="00DC52D0" w:rsidRDefault="00DC52D0" w:rsidP="00DC52D0">
      <w:pPr>
        <w:pStyle w:val="11"/>
        <w:spacing w:line="261" w:lineRule="auto"/>
        <w:ind w:firstLine="620"/>
        <w:jc w:val="both"/>
        <w:rPr>
          <w:sz w:val="24"/>
          <w:szCs w:val="24"/>
          <w:lang w:val="ru-RU"/>
        </w:rPr>
      </w:pPr>
      <w:r w:rsidRPr="00DC52D0">
        <w:rPr>
          <w:color w:val="000000"/>
          <w:sz w:val="24"/>
          <w:szCs w:val="24"/>
          <w:lang w:val="ru-RU"/>
        </w:rPr>
        <w:t>Исследование условий равновесия рычага.</w:t>
      </w:r>
    </w:p>
    <w:p w14:paraId="30DE4448" w14:textId="77777777" w:rsidR="00DC52D0" w:rsidRPr="00DC52D0" w:rsidRDefault="00DC52D0" w:rsidP="00DC52D0">
      <w:pPr>
        <w:pStyle w:val="11"/>
        <w:spacing w:line="261" w:lineRule="auto"/>
        <w:ind w:firstLine="620"/>
        <w:jc w:val="both"/>
        <w:rPr>
          <w:sz w:val="24"/>
          <w:szCs w:val="24"/>
          <w:lang w:val="ru-RU"/>
        </w:rPr>
      </w:pPr>
      <w:r w:rsidRPr="00DC52D0">
        <w:rPr>
          <w:color w:val="000000"/>
          <w:sz w:val="24"/>
          <w:szCs w:val="24"/>
          <w:lang w:val="ru-RU"/>
        </w:rPr>
        <w:t>Измерение КПД наклонной плоскости.</w:t>
      </w:r>
    </w:p>
    <w:p w14:paraId="59EE5359" w14:textId="77777777" w:rsidR="00DC52D0" w:rsidRPr="00DC52D0" w:rsidRDefault="00DC52D0" w:rsidP="00DC52D0">
      <w:pPr>
        <w:pStyle w:val="11"/>
        <w:spacing w:after="280" w:line="261" w:lineRule="auto"/>
        <w:ind w:firstLine="620"/>
        <w:jc w:val="both"/>
        <w:rPr>
          <w:sz w:val="24"/>
          <w:szCs w:val="24"/>
          <w:lang w:val="ru-RU"/>
        </w:rPr>
      </w:pPr>
      <w:r w:rsidRPr="00DC52D0">
        <w:rPr>
          <w:color w:val="000000"/>
          <w:sz w:val="24"/>
          <w:szCs w:val="24"/>
          <w:lang w:val="ru-RU"/>
        </w:rPr>
        <w:t>Изучение закона сохранения механической энергии.</w:t>
      </w:r>
    </w:p>
    <w:p w14:paraId="27006B54" w14:textId="77777777" w:rsidR="00DC52D0" w:rsidRDefault="00DC52D0" w:rsidP="00DC52D0">
      <w:pPr>
        <w:pStyle w:val="11"/>
        <w:numPr>
          <w:ilvl w:val="0"/>
          <w:numId w:val="38"/>
        </w:numPr>
        <w:tabs>
          <w:tab w:val="left" w:pos="325"/>
        </w:tabs>
        <w:spacing w:after="40"/>
        <w:jc w:val="both"/>
        <w:rPr>
          <w:sz w:val="24"/>
          <w:szCs w:val="24"/>
        </w:rPr>
      </w:pPr>
      <w:bookmarkStart w:id="6" w:name="bookmark26"/>
      <w:bookmarkStart w:id="7" w:name="bookmark25"/>
      <w:bookmarkEnd w:id="6"/>
      <w:r>
        <w:rPr>
          <w:b/>
          <w:bCs/>
          <w:color w:val="000000"/>
          <w:sz w:val="24"/>
          <w:szCs w:val="24"/>
        </w:rPr>
        <w:t>КЛАСС</w:t>
      </w:r>
      <w:bookmarkEnd w:id="7"/>
    </w:p>
    <w:p w14:paraId="562241DE" w14:textId="77777777" w:rsidR="00DC52D0" w:rsidRDefault="00DC52D0" w:rsidP="00DC52D0">
      <w:pPr>
        <w:pStyle w:val="42"/>
        <w:keepNext/>
        <w:keepLines/>
        <w:jc w:val="both"/>
        <w:rPr>
          <w:sz w:val="24"/>
          <w:szCs w:val="24"/>
        </w:rPr>
      </w:pPr>
      <w:bookmarkStart w:id="8" w:name="bookmark29"/>
      <w:bookmarkStart w:id="9" w:name="bookmark28"/>
      <w:bookmarkStart w:id="10" w:name="bookmark27"/>
      <w:proofErr w:type="spellStart"/>
      <w:r>
        <w:rPr>
          <w:color w:val="000000"/>
          <w:sz w:val="24"/>
          <w:szCs w:val="24"/>
        </w:rPr>
        <w:t>Тепловые</w:t>
      </w:r>
      <w:proofErr w:type="spellEnd"/>
      <w:r>
        <w:rPr>
          <w:color w:val="000000"/>
          <w:sz w:val="24"/>
          <w:szCs w:val="24"/>
        </w:rPr>
        <w:t xml:space="preserve"> </w:t>
      </w:r>
      <w:proofErr w:type="spellStart"/>
      <w:r>
        <w:rPr>
          <w:color w:val="000000"/>
          <w:sz w:val="24"/>
          <w:szCs w:val="24"/>
        </w:rPr>
        <w:t>явления</w:t>
      </w:r>
      <w:bookmarkEnd w:id="8"/>
      <w:bookmarkEnd w:id="9"/>
      <w:bookmarkEnd w:id="10"/>
      <w:proofErr w:type="spellEnd"/>
    </w:p>
    <w:p w14:paraId="7B45BF01"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14:paraId="3DBD9601"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Модели твердого, жидкого и газообразного состояний вещества. Кристаллические и аморфные тела. Объяснение свойств газов, жидкостей и твердых тел на основе положений молекулярно-кинетической теории. Смачивание и капиллярные явления. Тепловое расширение и сжатие.</w:t>
      </w:r>
    </w:p>
    <w:p w14:paraId="2D307BF5"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w:t>
      </w:r>
    </w:p>
    <w:p w14:paraId="38102671"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Количество теплоты. Удельная теплоемкость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w:t>
      </w:r>
    </w:p>
    <w:p w14:paraId="5E9F9EFB"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Влажность воздуха.</w:t>
      </w:r>
    </w:p>
    <w:p w14:paraId="2CA2EC89"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Энергия топлива. Удельная теплота сгорания.</w:t>
      </w:r>
    </w:p>
    <w:p w14:paraId="01590616"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Принципы работы тепловых двигателей КПД теплового двигателя. Тепловые двигатели и защита окружающей среды.</w:t>
      </w:r>
    </w:p>
    <w:p w14:paraId="4F4B23F4" w14:textId="77777777" w:rsidR="00DC52D0" w:rsidRPr="00DC52D0" w:rsidRDefault="00DC52D0" w:rsidP="00DC52D0">
      <w:pPr>
        <w:pStyle w:val="11"/>
        <w:spacing w:after="120"/>
        <w:ind w:firstLine="620"/>
        <w:jc w:val="both"/>
        <w:rPr>
          <w:sz w:val="24"/>
          <w:szCs w:val="24"/>
          <w:lang w:val="ru-RU"/>
        </w:rPr>
      </w:pPr>
      <w:r w:rsidRPr="00DC52D0">
        <w:rPr>
          <w:color w:val="000000"/>
          <w:sz w:val="24"/>
          <w:szCs w:val="24"/>
          <w:lang w:val="ru-RU"/>
        </w:rPr>
        <w:t>Закон сохранения и превращения энергии в тепловых процессах.</w:t>
      </w:r>
    </w:p>
    <w:p w14:paraId="10AF16B2" w14:textId="77777777" w:rsidR="00DC52D0" w:rsidRPr="00DC52D0" w:rsidRDefault="00DC52D0" w:rsidP="00DC52D0">
      <w:pPr>
        <w:pStyle w:val="11"/>
        <w:ind w:firstLine="0"/>
        <w:jc w:val="both"/>
        <w:rPr>
          <w:sz w:val="24"/>
          <w:szCs w:val="24"/>
          <w:lang w:val="ru-RU"/>
        </w:rPr>
      </w:pPr>
      <w:r w:rsidRPr="00DC52D0">
        <w:rPr>
          <w:i/>
          <w:iCs/>
          <w:color w:val="000000"/>
          <w:sz w:val="24"/>
          <w:szCs w:val="24"/>
          <w:lang w:val="ru-RU"/>
        </w:rPr>
        <w:t>Демонстрации</w:t>
      </w:r>
    </w:p>
    <w:p w14:paraId="28065B72"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Наблюдение броуновского движения.</w:t>
      </w:r>
    </w:p>
    <w:p w14:paraId="16EEE169"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Наблюдение диффузии.</w:t>
      </w:r>
    </w:p>
    <w:p w14:paraId="654A2713"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lastRenderedPageBreak/>
        <w:t>Наблюдение явлений смачивания и капиллярных явлений.</w:t>
      </w:r>
    </w:p>
    <w:p w14:paraId="68C9EB00"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Наблюдение теплового расширения тел.</w:t>
      </w:r>
    </w:p>
    <w:p w14:paraId="25495CCE"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Изменение давления газа при изменении объема и нагревании или охлаждении.</w:t>
      </w:r>
    </w:p>
    <w:p w14:paraId="0A7A23B4"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Правила измерения температуры.</w:t>
      </w:r>
    </w:p>
    <w:p w14:paraId="0AB87434"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Виды теплопередачи.</w:t>
      </w:r>
    </w:p>
    <w:p w14:paraId="614EB120"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Охлаждение при совершении работы.</w:t>
      </w:r>
    </w:p>
    <w:p w14:paraId="22EE0858"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Нагревание при совершении работы внешними силами.</w:t>
      </w:r>
    </w:p>
    <w:p w14:paraId="20C2EB24"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Сравнение теплоемкостей различных веществ.</w:t>
      </w:r>
    </w:p>
    <w:p w14:paraId="70C38F61"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Наблюдение кипения.</w:t>
      </w:r>
    </w:p>
    <w:p w14:paraId="19606B23"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Наблюдение постоянства температуры при плавлении.</w:t>
      </w:r>
    </w:p>
    <w:p w14:paraId="22FACA99" w14:textId="77777777" w:rsidR="00DC52D0" w:rsidRPr="00DC52D0" w:rsidRDefault="00DC52D0" w:rsidP="00DC52D0">
      <w:pPr>
        <w:pStyle w:val="11"/>
        <w:spacing w:after="120"/>
        <w:ind w:firstLine="600"/>
        <w:jc w:val="both"/>
        <w:rPr>
          <w:sz w:val="24"/>
          <w:szCs w:val="24"/>
          <w:lang w:val="ru-RU"/>
        </w:rPr>
      </w:pPr>
      <w:r w:rsidRPr="00DC52D0">
        <w:rPr>
          <w:color w:val="000000"/>
          <w:sz w:val="24"/>
          <w:szCs w:val="24"/>
          <w:lang w:val="ru-RU"/>
        </w:rPr>
        <w:t>Модели тепловых двигателей.</w:t>
      </w:r>
    </w:p>
    <w:p w14:paraId="0A3B21DB" w14:textId="77777777" w:rsidR="00DC52D0" w:rsidRPr="00DC52D0" w:rsidRDefault="00DC52D0" w:rsidP="00DC52D0">
      <w:pPr>
        <w:pStyle w:val="11"/>
        <w:ind w:firstLine="0"/>
        <w:jc w:val="both"/>
        <w:rPr>
          <w:sz w:val="24"/>
          <w:szCs w:val="24"/>
          <w:lang w:val="ru-RU"/>
        </w:rPr>
      </w:pPr>
      <w:r w:rsidRPr="00DC52D0">
        <w:rPr>
          <w:i/>
          <w:iCs/>
          <w:color w:val="000000"/>
          <w:sz w:val="24"/>
          <w:szCs w:val="24"/>
          <w:lang w:val="ru-RU"/>
        </w:rPr>
        <w:t>Лабораторные работы и опыты</w:t>
      </w:r>
    </w:p>
    <w:p w14:paraId="198E92F9"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Опыты по обнаружению действия сил молекулярного притяжения.</w:t>
      </w:r>
    </w:p>
    <w:p w14:paraId="0DA907B8"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Опыты по выращиванию кристаллов поваренной соли или сахара.</w:t>
      </w:r>
    </w:p>
    <w:p w14:paraId="2899C63B"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Опыты по наблюдению теплового расширения газов, жидкостей и твердых тел.</w:t>
      </w:r>
    </w:p>
    <w:p w14:paraId="2E569B9A"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Определение давления воздуха в баллоне шприца.</w:t>
      </w:r>
    </w:p>
    <w:p w14:paraId="4B9C3870"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Опыты, демонстрирующие зависимость давления воздуха от его объема и нагревания или охлаждения.</w:t>
      </w:r>
    </w:p>
    <w:p w14:paraId="432E0431"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Проверка гипотезы линейной зависимости длины столбика жидкости в термометрической трубке от температуры.</w:t>
      </w:r>
    </w:p>
    <w:p w14:paraId="5763AE08"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Наблюдение изменения внутренней энергии тела в результате теплопередачи и работы внешних сил.</w:t>
      </w:r>
    </w:p>
    <w:p w14:paraId="261847C4"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Исследование явления теплообмена при смешивании холодной и горячей воды.</w:t>
      </w:r>
    </w:p>
    <w:p w14:paraId="0C860266"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Определение количества теплоты, полученного водой при теплообмене с нагретым металлическим цилиндром.</w:t>
      </w:r>
    </w:p>
    <w:p w14:paraId="0C16AE84"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Определение удельной теплоемкости вещества.</w:t>
      </w:r>
    </w:p>
    <w:p w14:paraId="5D31BEEA"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Исследование процесса испарения.</w:t>
      </w:r>
    </w:p>
    <w:p w14:paraId="5876035A"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Определение относительной влажности воздуха.</w:t>
      </w:r>
    </w:p>
    <w:p w14:paraId="426B8690" w14:textId="77777777" w:rsidR="00DC52D0" w:rsidRPr="00DC52D0" w:rsidRDefault="00DC52D0" w:rsidP="00DC52D0">
      <w:pPr>
        <w:pStyle w:val="11"/>
        <w:spacing w:after="120"/>
        <w:ind w:firstLine="600"/>
        <w:jc w:val="both"/>
        <w:rPr>
          <w:sz w:val="24"/>
          <w:szCs w:val="24"/>
          <w:lang w:val="ru-RU"/>
        </w:rPr>
      </w:pPr>
      <w:r w:rsidRPr="00DC52D0">
        <w:rPr>
          <w:color w:val="000000"/>
          <w:sz w:val="24"/>
          <w:szCs w:val="24"/>
          <w:lang w:val="ru-RU"/>
        </w:rPr>
        <w:t>Определение удельной теплоты плавления льда.</w:t>
      </w:r>
    </w:p>
    <w:p w14:paraId="3216073F" w14:textId="77777777" w:rsidR="00DC52D0" w:rsidRPr="00DC52D0" w:rsidRDefault="00DC52D0" w:rsidP="00DC52D0">
      <w:pPr>
        <w:pStyle w:val="11"/>
        <w:ind w:firstLine="0"/>
        <w:jc w:val="both"/>
        <w:rPr>
          <w:sz w:val="24"/>
          <w:szCs w:val="24"/>
          <w:lang w:val="ru-RU"/>
        </w:rPr>
      </w:pPr>
      <w:r w:rsidRPr="00DC52D0">
        <w:rPr>
          <w:b/>
          <w:bCs/>
          <w:color w:val="000000"/>
          <w:sz w:val="24"/>
          <w:szCs w:val="24"/>
          <w:lang w:val="ru-RU"/>
        </w:rPr>
        <w:t>Электрические и магнитные явления</w:t>
      </w:r>
    </w:p>
    <w:p w14:paraId="1220D9ED"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w:t>
      </w:r>
    </w:p>
    <w:p w14:paraId="11550B01"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Электрическое поле. Напряженность электрического поля. Принцип суперпозиции электрических полей (на качественном уровне).</w:t>
      </w:r>
    </w:p>
    <w:p w14:paraId="0693D7CB"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Носители электрических зарядов. Элементарный электрический заряд. Строение атома. Проводники и диэлектрики. Закон сохранения электрического заряда.</w:t>
      </w:r>
    </w:p>
    <w:p w14:paraId="70CA4396"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w:t>
      </w:r>
    </w:p>
    <w:p w14:paraId="1A8FBE37"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w:t>
      </w:r>
    </w:p>
    <w:p w14:paraId="17810D0A" w14:textId="77777777" w:rsidR="00DC52D0" w:rsidRPr="00DC52D0" w:rsidRDefault="00DC52D0" w:rsidP="00DC52D0">
      <w:pPr>
        <w:pStyle w:val="11"/>
        <w:ind w:firstLine="600"/>
        <w:jc w:val="both"/>
        <w:rPr>
          <w:sz w:val="24"/>
          <w:szCs w:val="24"/>
          <w:lang w:val="ru-RU"/>
        </w:rPr>
      </w:pPr>
      <w:r w:rsidRPr="00DC52D0">
        <w:rPr>
          <w:color w:val="000000"/>
          <w:sz w:val="24"/>
          <w:szCs w:val="24"/>
          <w:lang w:val="ru-RU"/>
        </w:rPr>
        <w:t>Работа и мощность электрического тока. Закон Джоуля-Ленца. Электрические цепи и потребители электрической энергии в быту. Короткое замыкание.</w:t>
      </w:r>
    </w:p>
    <w:p w14:paraId="4CDDEFEE"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w:t>
      </w:r>
      <w:r w:rsidRPr="00DC52D0">
        <w:rPr>
          <w:color w:val="000000"/>
          <w:sz w:val="24"/>
          <w:szCs w:val="24"/>
          <w:lang w:val="ru-RU"/>
        </w:rPr>
        <w:lastRenderedPageBreak/>
        <w:t>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p w14:paraId="794A593F" w14:textId="77777777" w:rsidR="00DC52D0" w:rsidRPr="00DC52D0" w:rsidRDefault="00DC52D0" w:rsidP="00DC52D0">
      <w:pPr>
        <w:pStyle w:val="11"/>
        <w:spacing w:after="100"/>
        <w:ind w:firstLine="620"/>
        <w:jc w:val="both"/>
        <w:rPr>
          <w:sz w:val="24"/>
          <w:szCs w:val="24"/>
          <w:lang w:val="ru-RU"/>
        </w:rPr>
      </w:pPr>
      <w:r w:rsidRPr="00DC52D0">
        <w:rPr>
          <w:color w:val="000000"/>
          <w:sz w:val="24"/>
          <w:szCs w:val="24"/>
          <w:lang w:val="ru-RU"/>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w:t>
      </w:r>
    </w:p>
    <w:p w14:paraId="344EB348" w14:textId="77777777" w:rsidR="00DC52D0" w:rsidRPr="00DC52D0" w:rsidRDefault="00DC52D0" w:rsidP="00DC52D0">
      <w:pPr>
        <w:pStyle w:val="11"/>
        <w:ind w:firstLine="0"/>
        <w:jc w:val="both"/>
        <w:rPr>
          <w:sz w:val="24"/>
          <w:szCs w:val="24"/>
          <w:lang w:val="ru-RU"/>
        </w:rPr>
      </w:pPr>
      <w:r w:rsidRPr="00DC52D0">
        <w:rPr>
          <w:i/>
          <w:iCs/>
          <w:color w:val="000000"/>
          <w:sz w:val="24"/>
          <w:szCs w:val="24"/>
          <w:lang w:val="ru-RU"/>
        </w:rPr>
        <w:t>Демонстрации</w:t>
      </w:r>
    </w:p>
    <w:p w14:paraId="4A40B27D"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Электризация тел.</w:t>
      </w:r>
    </w:p>
    <w:p w14:paraId="2F0C3D61"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Два рода электрических зарядов и взаимодействие заряженных тел.</w:t>
      </w:r>
    </w:p>
    <w:p w14:paraId="039B6F29"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Устройство и действие электроскопа.</w:t>
      </w:r>
    </w:p>
    <w:p w14:paraId="7D041EDB"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Электростатическая индукция.</w:t>
      </w:r>
    </w:p>
    <w:p w14:paraId="2220A2C8"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Закон сохранения электрических зарядов.</w:t>
      </w:r>
    </w:p>
    <w:p w14:paraId="5911A9CC"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Проводники и диэлектрики.</w:t>
      </w:r>
    </w:p>
    <w:p w14:paraId="15ABDA78"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Моделирование силовых линий электрического поля.</w:t>
      </w:r>
    </w:p>
    <w:p w14:paraId="7CE8DB85"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Источники постоянного тока.</w:t>
      </w:r>
    </w:p>
    <w:p w14:paraId="0C3A8AC9"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Действия электрического тока.</w:t>
      </w:r>
    </w:p>
    <w:p w14:paraId="3CEAF219"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Электрический ток в жидкости.</w:t>
      </w:r>
    </w:p>
    <w:p w14:paraId="1C5681F3"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 xml:space="preserve">Г </w:t>
      </w:r>
      <w:proofErr w:type="spellStart"/>
      <w:r w:rsidRPr="00DC52D0">
        <w:rPr>
          <w:color w:val="000000"/>
          <w:sz w:val="24"/>
          <w:szCs w:val="24"/>
          <w:lang w:val="ru-RU"/>
        </w:rPr>
        <w:t>азовый</w:t>
      </w:r>
      <w:proofErr w:type="spellEnd"/>
      <w:r w:rsidRPr="00DC52D0">
        <w:rPr>
          <w:color w:val="000000"/>
          <w:sz w:val="24"/>
          <w:szCs w:val="24"/>
          <w:lang w:val="ru-RU"/>
        </w:rPr>
        <w:t xml:space="preserve"> разряд.</w:t>
      </w:r>
    </w:p>
    <w:p w14:paraId="3DC40B17"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Измерение силы тока амперметром.</w:t>
      </w:r>
    </w:p>
    <w:p w14:paraId="24EA3398"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Измерение электрического напряжения вольтметром.</w:t>
      </w:r>
    </w:p>
    <w:p w14:paraId="47CA1793"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Реостат и магазин сопротивлений.</w:t>
      </w:r>
    </w:p>
    <w:p w14:paraId="2EF73593"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Взаимодействие постоянных магнитов.</w:t>
      </w:r>
    </w:p>
    <w:p w14:paraId="5CCF13B4"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Моделирование невозможности разделения полюсов магнита.</w:t>
      </w:r>
    </w:p>
    <w:p w14:paraId="0F33CF4A"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Моделирование магнитных полей постоянных магнитов.</w:t>
      </w:r>
    </w:p>
    <w:p w14:paraId="51A3F6C4"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Опыт Эрстеда.</w:t>
      </w:r>
    </w:p>
    <w:p w14:paraId="1A3E8F7A"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Магнитное поле тока. Электромагнит.</w:t>
      </w:r>
    </w:p>
    <w:p w14:paraId="6D12FFBA"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Действие магнитного поля на проводник с током.</w:t>
      </w:r>
    </w:p>
    <w:p w14:paraId="0CE97C8F"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Электродвигатель постоянного тока.</w:t>
      </w:r>
    </w:p>
    <w:p w14:paraId="745C2255"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Исследование явления электромагнитной индукции.</w:t>
      </w:r>
    </w:p>
    <w:p w14:paraId="0D9E136A"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Опыты Фарадея.</w:t>
      </w:r>
    </w:p>
    <w:p w14:paraId="045B78CB"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Зависимость направления индукционного тока от условий его возникновения.</w:t>
      </w:r>
    </w:p>
    <w:p w14:paraId="4435A876" w14:textId="77777777" w:rsidR="00DC52D0" w:rsidRPr="00DC52D0" w:rsidRDefault="00DC52D0" w:rsidP="00DC52D0">
      <w:pPr>
        <w:pStyle w:val="11"/>
        <w:spacing w:after="100"/>
        <w:ind w:firstLine="620"/>
        <w:jc w:val="both"/>
        <w:rPr>
          <w:sz w:val="24"/>
          <w:szCs w:val="24"/>
          <w:lang w:val="ru-RU"/>
        </w:rPr>
      </w:pPr>
      <w:r w:rsidRPr="00DC52D0">
        <w:rPr>
          <w:color w:val="000000"/>
          <w:sz w:val="24"/>
          <w:szCs w:val="24"/>
          <w:lang w:val="ru-RU"/>
        </w:rPr>
        <w:t>Электрогенератор постоянного тока.</w:t>
      </w:r>
    </w:p>
    <w:p w14:paraId="598C90DB" w14:textId="77777777" w:rsidR="00DC52D0" w:rsidRPr="00DC52D0" w:rsidRDefault="00DC52D0" w:rsidP="00DC52D0">
      <w:pPr>
        <w:pStyle w:val="11"/>
        <w:ind w:firstLine="0"/>
        <w:jc w:val="both"/>
        <w:rPr>
          <w:sz w:val="24"/>
          <w:szCs w:val="24"/>
          <w:lang w:val="ru-RU"/>
        </w:rPr>
      </w:pPr>
      <w:r w:rsidRPr="00DC52D0">
        <w:rPr>
          <w:i/>
          <w:iCs/>
          <w:color w:val="000000"/>
          <w:sz w:val="24"/>
          <w:szCs w:val="24"/>
          <w:lang w:val="ru-RU"/>
        </w:rPr>
        <w:t>Лабораторные работы и опыты</w:t>
      </w:r>
    </w:p>
    <w:p w14:paraId="009E012C"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Опыты по наблюдению электризации тел индукцией и при соприкосновении.</w:t>
      </w:r>
    </w:p>
    <w:p w14:paraId="489F9FC5"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Исследование действия электрического поля на проводники и диэлектрики.</w:t>
      </w:r>
    </w:p>
    <w:p w14:paraId="2EC1178B"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Сборка и проверка работы электрической цепи постоянного тока.</w:t>
      </w:r>
    </w:p>
    <w:p w14:paraId="40B0FFAB"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Измерение и регулирование силы тока.</w:t>
      </w:r>
    </w:p>
    <w:p w14:paraId="614D2A98" w14:textId="77777777" w:rsidR="00DC52D0" w:rsidRPr="00DC52D0" w:rsidRDefault="00DC52D0" w:rsidP="00DC52D0">
      <w:pPr>
        <w:pStyle w:val="11"/>
        <w:spacing w:line="252" w:lineRule="auto"/>
        <w:ind w:firstLine="580"/>
        <w:jc w:val="both"/>
        <w:rPr>
          <w:sz w:val="24"/>
          <w:szCs w:val="24"/>
          <w:lang w:val="ru-RU"/>
        </w:rPr>
      </w:pPr>
      <w:r w:rsidRPr="00DC52D0">
        <w:rPr>
          <w:color w:val="000000"/>
          <w:sz w:val="24"/>
          <w:szCs w:val="24"/>
          <w:lang w:val="ru-RU"/>
        </w:rPr>
        <w:t>Измерение и регулирование напряжения.</w:t>
      </w:r>
    </w:p>
    <w:p w14:paraId="68680380" w14:textId="77777777" w:rsidR="00DC52D0" w:rsidRPr="00DC52D0" w:rsidRDefault="00DC52D0" w:rsidP="00DC52D0">
      <w:pPr>
        <w:pStyle w:val="11"/>
        <w:spacing w:line="252" w:lineRule="auto"/>
        <w:ind w:firstLine="580"/>
        <w:jc w:val="both"/>
        <w:rPr>
          <w:sz w:val="24"/>
          <w:szCs w:val="24"/>
          <w:lang w:val="ru-RU"/>
        </w:rPr>
      </w:pPr>
      <w:r w:rsidRPr="00DC52D0">
        <w:rPr>
          <w:color w:val="000000"/>
          <w:sz w:val="24"/>
          <w:szCs w:val="24"/>
          <w:lang w:val="ru-RU"/>
        </w:rPr>
        <w:t>Исследование зависимости силы тока, идущего через резистор, от сопротивления резистора и напряжения на резисторе.</w:t>
      </w:r>
    </w:p>
    <w:p w14:paraId="795B301F" w14:textId="77777777" w:rsidR="00DC52D0" w:rsidRPr="00DC52D0" w:rsidRDefault="00DC52D0" w:rsidP="00DC52D0">
      <w:pPr>
        <w:pStyle w:val="11"/>
        <w:spacing w:line="252" w:lineRule="auto"/>
        <w:ind w:firstLine="580"/>
        <w:jc w:val="both"/>
        <w:rPr>
          <w:sz w:val="24"/>
          <w:szCs w:val="24"/>
          <w:lang w:val="ru-RU"/>
        </w:rPr>
      </w:pPr>
      <w:r w:rsidRPr="00DC52D0">
        <w:rPr>
          <w:color w:val="000000"/>
          <w:sz w:val="24"/>
          <w:szCs w:val="24"/>
          <w:lang w:val="ru-RU"/>
        </w:rPr>
        <w:t>Опыты, демонстрирующие зависимость электрического сопротивления проводника от его длины, площади поперечного сечения и материала.</w:t>
      </w:r>
    </w:p>
    <w:p w14:paraId="3A52014F" w14:textId="77777777" w:rsidR="00DC52D0" w:rsidRPr="00DC52D0" w:rsidRDefault="00DC52D0" w:rsidP="00DC52D0">
      <w:pPr>
        <w:pStyle w:val="11"/>
        <w:spacing w:line="252" w:lineRule="auto"/>
        <w:ind w:firstLine="580"/>
        <w:jc w:val="both"/>
        <w:rPr>
          <w:sz w:val="24"/>
          <w:szCs w:val="24"/>
          <w:lang w:val="ru-RU"/>
        </w:rPr>
      </w:pPr>
      <w:r w:rsidRPr="00DC52D0">
        <w:rPr>
          <w:color w:val="000000"/>
          <w:sz w:val="24"/>
          <w:szCs w:val="24"/>
          <w:lang w:val="ru-RU"/>
        </w:rPr>
        <w:t>Проверка правила сложения напряжений при последовательном соединении двух резисторов.</w:t>
      </w:r>
    </w:p>
    <w:p w14:paraId="77090AD6" w14:textId="77777777" w:rsidR="00DC52D0" w:rsidRPr="00DC52D0" w:rsidRDefault="00DC52D0" w:rsidP="00DC52D0">
      <w:pPr>
        <w:pStyle w:val="11"/>
        <w:spacing w:line="252" w:lineRule="auto"/>
        <w:ind w:firstLine="580"/>
        <w:jc w:val="both"/>
        <w:rPr>
          <w:sz w:val="24"/>
          <w:szCs w:val="24"/>
          <w:lang w:val="ru-RU"/>
        </w:rPr>
      </w:pPr>
      <w:r w:rsidRPr="00DC52D0">
        <w:rPr>
          <w:color w:val="000000"/>
          <w:sz w:val="24"/>
          <w:szCs w:val="24"/>
          <w:lang w:val="ru-RU"/>
        </w:rPr>
        <w:t>Проверка правила для силы тока при параллельном соединении резисторов.</w:t>
      </w:r>
    </w:p>
    <w:p w14:paraId="30F1BD76" w14:textId="77777777" w:rsidR="00DC52D0" w:rsidRPr="00DC52D0" w:rsidRDefault="00DC52D0" w:rsidP="00DC52D0">
      <w:pPr>
        <w:pStyle w:val="11"/>
        <w:spacing w:line="252" w:lineRule="auto"/>
        <w:ind w:firstLine="580"/>
        <w:jc w:val="both"/>
        <w:rPr>
          <w:sz w:val="24"/>
          <w:szCs w:val="24"/>
          <w:lang w:val="ru-RU"/>
        </w:rPr>
      </w:pPr>
      <w:r w:rsidRPr="00DC52D0">
        <w:rPr>
          <w:color w:val="000000"/>
          <w:sz w:val="24"/>
          <w:szCs w:val="24"/>
          <w:lang w:val="ru-RU"/>
        </w:rPr>
        <w:t>Определение работы электрического тока, идущего через резистор.</w:t>
      </w:r>
    </w:p>
    <w:p w14:paraId="44FE2C50" w14:textId="77777777" w:rsidR="00DC52D0" w:rsidRPr="00DC52D0" w:rsidRDefault="00DC52D0" w:rsidP="00DC52D0">
      <w:pPr>
        <w:pStyle w:val="11"/>
        <w:spacing w:line="252" w:lineRule="auto"/>
        <w:ind w:firstLine="580"/>
        <w:jc w:val="both"/>
        <w:rPr>
          <w:sz w:val="24"/>
          <w:szCs w:val="24"/>
          <w:lang w:val="ru-RU"/>
        </w:rPr>
      </w:pPr>
      <w:r w:rsidRPr="00DC52D0">
        <w:rPr>
          <w:color w:val="000000"/>
          <w:sz w:val="24"/>
          <w:szCs w:val="24"/>
          <w:lang w:val="ru-RU"/>
        </w:rPr>
        <w:t>Определение мощности электрического тока, выделяемой на резисторе.</w:t>
      </w:r>
    </w:p>
    <w:p w14:paraId="65F6C7BC" w14:textId="77777777" w:rsidR="00DC52D0" w:rsidRPr="00DC52D0" w:rsidRDefault="00DC52D0" w:rsidP="00DC52D0">
      <w:pPr>
        <w:pStyle w:val="11"/>
        <w:spacing w:line="252" w:lineRule="auto"/>
        <w:ind w:firstLine="580"/>
        <w:jc w:val="both"/>
        <w:rPr>
          <w:sz w:val="24"/>
          <w:szCs w:val="24"/>
          <w:lang w:val="ru-RU"/>
        </w:rPr>
      </w:pPr>
      <w:r w:rsidRPr="00DC52D0">
        <w:rPr>
          <w:color w:val="000000"/>
          <w:sz w:val="24"/>
          <w:szCs w:val="24"/>
          <w:lang w:val="ru-RU"/>
        </w:rPr>
        <w:lastRenderedPageBreak/>
        <w:t>Исследование зависимости силы тока, идущего через лампочку, от напряжения на ней.</w:t>
      </w:r>
    </w:p>
    <w:p w14:paraId="47596CDC" w14:textId="77777777" w:rsidR="00DC52D0" w:rsidRPr="00DC52D0" w:rsidRDefault="00DC52D0" w:rsidP="00DC52D0">
      <w:pPr>
        <w:pStyle w:val="11"/>
        <w:spacing w:line="252" w:lineRule="auto"/>
        <w:ind w:firstLine="580"/>
        <w:jc w:val="both"/>
        <w:rPr>
          <w:sz w:val="24"/>
          <w:szCs w:val="24"/>
          <w:lang w:val="ru-RU"/>
        </w:rPr>
      </w:pPr>
      <w:r w:rsidRPr="00DC52D0">
        <w:rPr>
          <w:color w:val="000000"/>
          <w:sz w:val="24"/>
          <w:szCs w:val="24"/>
          <w:lang w:val="ru-RU"/>
        </w:rPr>
        <w:t>Определение КПД нагревателя.</w:t>
      </w:r>
    </w:p>
    <w:p w14:paraId="4CB20D89" w14:textId="77777777" w:rsidR="00DC52D0" w:rsidRPr="00DC52D0" w:rsidRDefault="00DC52D0" w:rsidP="00DC52D0">
      <w:pPr>
        <w:pStyle w:val="11"/>
        <w:spacing w:line="252" w:lineRule="auto"/>
        <w:ind w:firstLine="580"/>
        <w:jc w:val="both"/>
        <w:rPr>
          <w:sz w:val="24"/>
          <w:szCs w:val="24"/>
          <w:lang w:val="ru-RU"/>
        </w:rPr>
      </w:pPr>
      <w:r w:rsidRPr="00DC52D0">
        <w:rPr>
          <w:color w:val="000000"/>
          <w:sz w:val="24"/>
          <w:szCs w:val="24"/>
          <w:lang w:val="ru-RU"/>
        </w:rPr>
        <w:t>Исследование магнитного взаимодействия постоянных магнитов.</w:t>
      </w:r>
    </w:p>
    <w:p w14:paraId="65BE23E6" w14:textId="77777777" w:rsidR="00DC52D0" w:rsidRPr="00DC52D0" w:rsidRDefault="00DC52D0" w:rsidP="00DC52D0">
      <w:pPr>
        <w:pStyle w:val="11"/>
        <w:spacing w:line="252" w:lineRule="auto"/>
        <w:ind w:firstLine="580"/>
        <w:jc w:val="both"/>
        <w:rPr>
          <w:sz w:val="24"/>
          <w:szCs w:val="24"/>
          <w:lang w:val="ru-RU"/>
        </w:rPr>
      </w:pPr>
      <w:r w:rsidRPr="00DC52D0">
        <w:rPr>
          <w:color w:val="000000"/>
          <w:sz w:val="24"/>
          <w:szCs w:val="24"/>
          <w:lang w:val="ru-RU"/>
        </w:rPr>
        <w:t>Изучение магнитного поля постоянных магнитов при их объединении и разделении.</w:t>
      </w:r>
    </w:p>
    <w:p w14:paraId="4A74144F" w14:textId="77777777" w:rsidR="00DC52D0" w:rsidRPr="00DC52D0" w:rsidRDefault="00DC52D0" w:rsidP="00DC52D0">
      <w:pPr>
        <w:pStyle w:val="11"/>
        <w:spacing w:line="252" w:lineRule="auto"/>
        <w:ind w:firstLine="580"/>
        <w:jc w:val="both"/>
        <w:rPr>
          <w:sz w:val="24"/>
          <w:szCs w:val="24"/>
          <w:lang w:val="ru-RU"/>
        </w:rPr>
      </w:pPr>
      <w:r w:rsidRPr="00DC52D0">
        <w:rPr>
          <w:color w:val="000000"/>
          <w:sz w:val="24"/>
          <w:szCs w:val="24"/>
          <w:lang w:val="ru-RU"/>
        </w:rPr>
        <w:t>Исследование действия электрического тока на магнитную стрелку.</w:t>
      </w:r>
    </w:p>
    <w:p w14:paraId="623BE7CC" w14:textId="77777777" w:rsidR="00DC52D0" w:rsidRPr="00DC52D0" w:rsidRDefault="00DC52D0" w:rsidP="00DC52D0">
      <w:pPr>
        <w:pStyle w:val="11"/>
        <w:spacing w:line="252" w:lineRule="auto"/>
        <w:ind w:firstLine="580"/>
        <w:jc w:val="both"/>
        <w:rPr>
          <w:sz w:val="24"/>
          <w:szCs w:val="24"/>
          <w:lang w:val="ru-RU"/>
        </w:rPr>
      </w:pPr>
      <w:r w:rsidRPr="00DC52D0">
        <w:rPr>
          <w:color w:val="000000"/>
          <w:sz w:val="24"/>
          <w:szCs w:val="24"/>
          <w:lang w:val="ru-RU"/>
        </w:rPr>
        <w:t>Опыты, демонстрирующие зависимость силы взаимодействия катушки с током и магнита от силы тока и направления тока в катушке.</w:t>
      </w:r>
    </w:p>
    <w:p w14:paraId="2F3879CB" w14:textId="77777777" w:rsidR="00DC52D0" w:rsidRPr="00DC52D0" w:rsidRDefault="00DC52D0" w:rsidP="00DC52D0">
      <w:pPr>
        <w:pStyle w:val="11"/>
        <w:spacing w:line="252" w:lineRule="auto"/>
        <w:ind w:firstLine="580"/>
        <w:jc w:val="both"/>
        <w:rPr>
          <w:sz w:val="24"/>
          <w:szCs w:val="24"/>
          <w:lang w:val="ru-RU"/>
        </w:rPr>
      </w:pPr>
      <w:r w:rsidRPr="00DC52D0">
        <w:rPr>
          <w:color w:val="000000"/>
          <w:sz w:val="24"/>
          <w:szCs w:val="24"/>
          <w:lang w:val="ru-RU"/>
        </w:rPr>
        <w:t>Изучение действия магнитного поля на проводник с током.</w:t>
      </w:r>
    </w:p>
    <w:p w14:paraId="24A51DD1" w14:textId="77777777" w:rsidR="00DC52D0" w:rsidRPr="00DC52D0" w:rsidRDefault="00DC52D0" w:rsidP="00DC52D0">
      <w:pPr>
        <w:pStyle w:val="11"/>
        <w:spacing w:line="252" w:lineRule="auto"/>
        <w:ind w:firstLine="580"/>
        <w:jc w:val="both"/>
        <w:rPr>
          <w:sz w:val="24"/>
          <w:szCs w:val="24"/>
          <w:lang w:val="ru-RU"/>
        </w:rPr>
      </w:pPr>
      <w:r w:rsidRPr="00DC52D0">
        <w:rPr>
          <w:color w:val="000000"/>
          <w:sz w:val="24"/>
          <w:szCs w:val="24"/>
          <w:lang w:val="ru-RU"/>
        </w:rPr>
        <w:t>Конструирование и изучение работы электродвигателя.</w:t>
      </w:r>
    </w:p>
    <w:p w14:paraId="6D758FD3" w14:textId="77777777" w:rsidR="00DC52D0" w:rsidRPr="00DC52D0" w:rsidRDefault="00DC52D0" w:rsidP="00DC52D0">
      <w:pPr>
        <w:pStyle w:val="11"/>
        <w:spacing w:line="252" w:lineRule="auto"/>
        <w:ind w:firstLine="580"/>
        <w:jc w:val="both"/>
        <w:rPr>
          <w:sz w:val="24"/>
          <w:szCs w:val="24"/>
          <w:lang w:val="ru-RU"/>
        </w:rPr>
      </w:pPr>
      <w:r w:rsidRPr="00DC52D0">
        <w:rPr>
          <w:color w:val="000000"/>
          <w:sz w:val="24"/>
          <w:szCs w:val="24"/>
          <w:lang w:val="ru-RU"/>
        </w:rPr>
        <w:t>Измерение КПД электродвигательной установки.</w:t>
      </w:r>
    </w:p>
    <w:p w14:paraId="521B74A2" w14:textId="77777777" w:rsidR="00DC52D0" w:rsidRPr="00DC52D0" w:rsidRDefault="00DC52D0" w:rsidP="00DC52D0">
      <w:pPr>
        <w:pStyle w:val="11"/>
        <w:spacing w:after="280" w:line="252" w:lineRule="auto"/>
        <w:ind w:firstLine="580"/>
        <w:jc w:val="both"/>
        <w:rPr>
          <w:sz w:val="24"/>
          <w:szCs w:val="24"/>
          <w:lang w:val="ru-RU"/>
        </w:rPr>
      </w:pPr>
      <w:r w:rsidRPr="00DC52D0">
        <w:rPr>
          <w:color w:val="000000"/>
          <w:sz w:val="24"/>
          <w:szCs w:val="24"/>
          <w:lang w:val="ru-RU"/>
        </w:rPr>
        <w:t>Опыты по исследованию явления электромагнитной индукции: исследование изменений значения и направления индукционного тока.</w:t>
      </w:r>
    </w:p>
    <w:p w14:paraId="025642BF" w14:textId="77777777" w:rsidR="00DC52D0" w:rsidRDefault="00DC52D0" w:rsidP="00DC52D0">
      <w:pPr>
        <w:pStyle w:val="11"/>
        <w:numPr>
          <w:ilvl w:val="0"/>
          <w:numId w:val="38"/>
        </w:numPr>
        <w:tabs>
          <w:tab w:val="left" w:pos="325"/>
        </w:tabs>
        <w:spacing w:after="100" w:line="252" w:lineRule="auto"/>
        <w:jc w:val="both"/>
        <w:rPr>
          <w:sz w:val="24"/>
          <w:szCs w:val="24"/>
        </w:rPr>
      </w:pPr>
      <w:bookmarkStart w:id="11" w:name="bookmark31"/>
      <w:bookmarkStart w:id="12" w:name="bookmark30"/>
      <w:bookmarkEnd w:id="11"/>
      <w:r>
        <w:rPr>
          <w:b/>
          <w:bCs/>
          <w:color w:val="000000"/>
          <w:sz w:val="24"/>
          <w:szCs w:val="24"/>
        </w:rPr>
        <w:t>КЛАСС</w:t>
      </w:r>
      <w:bookmarkEnd w:id="12"/>
    </w:p>
    <w:p w14:paraId="424B4F56" w14:textId="77777777" w:rsidR="00DC52D0" w:rsidRDefault="00DC52D0" w:rsidP="00DC52D0">
      <w:pPr>
        <w:pStyle w:val="42"/>
        <w:keepNext/>
        <w:keepLines/>
        <w:spacing w:line="252" w:lineRule="auto"/>
        <w:jc w:val="both"/>
        <w:rPr>
          <w:sz w:val="24"/>
          <w:szCs w:val="24"/>
        </w:rPr>
      </w:pPr>
      <w:bookmarkStart w:id="13" w:name="bookmark34"/>
      <w:bookmarkStart w:id="14" w:name="bookmark33"/>
      <w:bookmarkStart w:id="15" w:name="bookmark32"/>
      <w:proofErr w:type="spellStart"/>
      <w:r>
        <w:rPr>
          <w:color w:val="000000"/>
          <w:sz w:val="24"/>
          <w:szCs w:val="24"/>
        </w:rPr>
        <w:t>Механические</w:t>
      </w:r>
      <w:proofErr w:type="spellEnd"/>
      <w:r>
        <w:rPr>
          <w:color w:val="000000"/>
          <w:sz w:val="24"/>
          <w:szCs w:val="24"/>
        </w:rPr>
        <w:t xml:space="preserve"> </w:t>
      </w:r>
      <w:proofErr w:type="spellStart"/>
      <w:r>
        <w:rPr>
          <w:color w:val="000000"/>
          <w:sz w:val="24"/>
          <w:szCs w:val="24"/>
        </w:rPr>
        <w:t>явления</w:t>
      </w:r>
      <w:bookmarkEnd w:id="13"/>
      <w:bookmarkEnd w:id="14"/>
      <w:bookmarkEnd w:id="15"/>
      <w:proofErr w:type="spellEnd"/>
    </w:p>
    <w:p w14:paraId="5E2F67B1" w14:textId="77777777" w:rsidR="00DC52D0" w:rsidRPr="00DC52D0" w:rsidRDefault="00DC52D0" w:rsidP="00DC52D0">
      <w:pPr>
        <w:pStyle w:val="11"/>
        <w:spacing w:line="252" w:lineRule="auto"/>
        <w:ind w:firstLine="580"/>
        <w:jc w:val="both"/>
        <w:rPr>
          <w:sz w:val="24"/>
          <w:szCs w:val="24"/>
          <w:lang w:val="ru-RU"/>
        </w:rPr>
      </w:pPr>
      <w:r w:rsidRPr="00DC52D0">
        <w:rPr>
          <w:color w:val="000000"/>
          <w:sz w:val="24"/>
          <w:szCs w:val="24"/>
          <w:lang w:val="ru-RU"/>
        </w:rPr>
        <w:t>Механическое движение. Материальная точка. Система отсчета.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w:t>
      </w:r>
    </w:p>
    <w:p w14:paraId="5BA9CCC9" w14:textId="77777777" w:rsidR="00DC52D0" w:rsidRPr="00DC52D0" w:rsidRDefault="00DC52D0" w:rsidP="00DC52D0">
      <w:pPr>
        <w:pStyle w:val="11"/>
        <w:spacing w:line="252" w:lineRule="auto"/>
        <w:ind w:firstLine="580"/>
        <w:jc w:val="both"/>
        <w:rPr>
          <w:sz w:val="24"/>
          <w:szCs w:val="24"/>
          <w:lang w:val="ru-RU"/>
        </w:rPr>
      </w:pPr>
      <w:r w:rsidRPr="00DC52D0">
        <w:rPr>
          <w:color w:val="000000"/>
          <w:sz w:val="24"/>
          <w:szCs w:val="24"/>
          <w:lang w:val="ru-RU"/>
        </w:rPr>
        <w:t xml:space="preserve">Ускорение. Равноускоренное прямолинейное движение. Свободное падение. Опыты Г </w:t>
      </w:r>
      <w:proofErr w:type="spellStart"/>
      <w:r w:rsidRPr="00DC52D0">
        <w:rPr>
          <w:color w:val="000000"/>
          <w:sz w:val="24"/>
          <w:szCs w:val="24"/>
          <w:lang w:val="ru-RU"/>
        </w:rPr>
        <w:t>алилея</w:t>
      </w:r>
      <w:proofErr w:type="spellEnd"/>
      <w:r w:rsidRPr="00DC52D0">
        <w:rPr>
          <w:color w:val="000000"/>
          <w:sz w:val="24"/>
          <w:szCs w:val="24"/>
          <w:lang w:val="ru-RU"/>
        </w:rPr>
        <w:t>.</w:t>
      </w:r>
    </w:p>
    <w:p w14:paraId="1C2232E8" w14:textId="77777777" w:rsidR="00DC52D0" w:rsidRPr="00DC52D0" w:rsidRDefault="00DC52D0" w:rsidP="00DC52D0">
      <w:pPr>
        <w:pStyle w:val="11"/>
        <w:spacing w:line="252" w:lineRule="auto"/>
        <w:ind w:firstLine="580"/>
        <w:jc w:val="both"/>
        <w:rPr>
          <w:sz w:val="24"/>
          <w:szCs w:val="24"/>
          <w:lang w:val="ru-RU"/>
        </w:rPr>
      </w:pPr>
      <w:r w:rsidRPr="00DC52D0">
        <w:rPr>
          <w:color w:val="000000"/>
          <w:sz w:val="24"/>
          <w:szCs w:val="24"/>
          <w:lang w:val="ru-RU"/>
        </w:rPr>
        <w:t>Равномерное движение по окружности. Период и частота обращения. Линейная и угловая скорости. Центростремительное ускорение.</w:t>
      </w:r>
    </w:p>
    <w:p w14:paraId="6707B9BB" w14:textId="77777777" w:rsidR="00DC52D0" w:rsidRPr="00DC52D0" w:rsidRDefault="00DC52D0" w:rsidP="00DC52D0">
      <w:pPr>
        <w:pStyle w:val="11"/>
        <w:spacing w:line="252" w:lineRule="auto"/>
        <w:ind w:firstLine="580"/>
        <w:jc w:val="both"/>
        <w:rPr>
          <w:sz w:val="24"/>
          <w:szCs w:val="24"/>
          <w:lang w:val="ru-RU"/>
        </w:rPr>
      </w:pPr>
      <w:r w:rsidRPr="00DC52D0">
        <w:rPr>
          <w:color w:val="000000"/>
          <w:sz w:val="24"/>
          <w:szCs w:val="24"/>
          <w:lang w:val="ru-RU"/>
        </w:rPr>
        <w:t>Первый закон Ньютона. Второй закон Ньютона. Третий закон Ньютона. Принцип суперпозиции сил.</w:t>
      </w:r>
    </w:p>
    <w:p w14:paraId="2E6D37C4" w14:textId="77777777" w:rsidR="00DC52D0" w:rsidRPr="00DC52D0" w:rsidRDefault="00DC52D0" w:rsidP="00DC52D0">
      <w:pPr>
        <w:pStyle w:val="11"/>
        <w:spacing w:line="252" w:lineRule="auto"/>
        <w:ind w:firstLine="580"/>
        <w:jc w:val="both"/>
        <w:rPr>
          <w:sz w:val="24"/>
          <w:szCs w:val="24"/>
          <w:lang w:val="ru-RU"/>
        </w:rPr>
      </w:pPr>
      <w:r w:rsidRPr="00DC52D0">
        <w:rPr>
          <w:color w:val="000000"/>
          <w:sz w:val="24"/>
          <w:szCs w:val="24"/>
          <w:lang w:val="ru-RU"/>
        </w:rPr>
        <w:t>Сила упругости. Закон Гука. Сила трения: сила трения скольжения, сила трения покоя, другие виды трения.</w:t>
      </w:r>
    </w:p>
    <w:p w14:paraId="2F012535" w14:textId="77777777" w:rsidR="00DC52D0" w:rsidRPr="00DC52D0" w:rsidRDefault="00DC52D0" w:rsidP="00DC52D0">
      <w:pPr>
        <w:pStyle w:val="11"/>
        <w:spacing w:line="252" w:lineRule="auto"/>
        <w:ind w:firstLine="580"/>
        <w:jc w:val="both"/>
        <w:rPr>
          <w:sz w:val="24"/>
          <w:szCs w:val="24"/>
          <w:lang w:val="ru-RU"/>
        </w:rPr>
      </w:pPr>
      <w:r w:rsidRPr="00DC52D0">
        <w:rPr>
          <w:color w:val="000000"/>
          <w:sz w:val="24"/>
          <w:szCs w:val="24"/>
          <w:lang w:val="ru-RU"/>
        </w:rPr>
        <w:t>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w:t>
      </w:r>
    </w:p>
    <w:p w14:paraId="59FD3546"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Равновесие материальной точки. Абсолютно твердое тело. Равновесие твердого тела с закрепленной осью вращения. Момент силы. Центр тяжести.</w:t>
      </w:r>
    </w:p>
    <w:p w14:paraId="61F1A228"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Импульс тела. Изменение импульса. Импульс силы. Закон сохранения импульса. Реактивное движение.</w:t>
      </w:r>
    </w:p>
    <w:p w14:paraId="0DE6CFAC" w14:textId="77777777" w:rsidR="00DC52D0" w:rsidRPr="00DC52D0" w:rsidRDefault="00DC52D0" w:rsidP="00DC52D0">
      <w:pPr>
        <w:pStyle w:val="11"/>
        <w:spacing w:after="100" w:line="268" w:lineRule="auto"/>
        <w:ind w:firstLine="620"/>
        <w:jc w:val="both"/>
        <w:rPr>
          <w:sz w:val="24"/>
          <w:szCs w:val="24"/>
          <w:lang w:val="ru-RU"/>
        </w:rPr>
      </w:pPr>
      <w:r w:rsidRPr="00DC52D0">
        <w:rPr>
          <w:color w:val="000000"/>
          <w:sz w:val="24"/>
          <w:szCs w:val="24"/>
          <w:lang w:val="ru-RU"/>
        </w:rPr>
        <w:t>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w:t>
      </w:r>
    </w:p>
    <w:p w14:paraId="6AB9A59D" w14:textId="77777777" w:rsidR="00DC52D0" w:rsidRPr="00DC52D0" w:rsidRDefault="00DC52D0" w:rsidP="00DC52D0">
      <w:pPr>
        <w:pStyle w:val="11"/>
        <w:spacing w:line="268" w:lineRule="auto"/>
        <w:ind w:firstLine="0"/>
        <w:jc w:val="both"/>
        <w:rPr>
          <w:sz w:val="24"/>
          <w:szCs w:val="24"/>
          <w:lang w:val="ru-RU"/>
        </w:rPr>
      </w:pPr>
      <w:r w:rsidRPr="00DC52D0">
        <w:rPr>
          <w:i/>
          <w:iCs/>
          <w:color w:val="000000"/>
          <w:sz w:val="24"/>
          <w:szCs w:val="24"/>
          <w:lang w:val="ru-RU"/>
        </w:rPr>
        <w:t>Демонстрации</w:t>
      </w:r>
    </w:p>
    <w:p w14:paraId="6F1377B6"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Наблюдение механического движения тела относительно разных тел отсчета.</w:t>
      </w:r>
    </w:p>
    <w:p w14:paraId="58E46EBC"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Сравнение путей и траекторий движения одного и того же тела относительно разных тел отсчета.</w:t>
      </w:r>
    </w:p>
    <w:p w14:paraId="4E79189C"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Измерение скорости и ускорения прямолинейного движения.</w:t>
      </w:r>
    </w:p>
    <w:p w14:paraId="16B1EB3F"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Исследование признаков равноускоренного движения.</w:t>
      </w:r>
    </w:p>
    <w:p w14:paraId="429A89CE"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Наблюдение движения тела по окружности.</w:t>
      </w:r>
    </w:p>
    <w:p w14:paraId="3DA58D56"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Наблюдение механических явлений, происходящих в системе отсчета «Тележка» при ее равномерном и ускоренном движении относительно кабинета физики.</w:t>
      </w:r>
    </w:p>
    <w:p w14:paraId="132BEC7E"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Зависимость ускорения тела от массы тела и действующей на него силы.</w:t>
      </w:r>
    </w:p>
    <w:p w14:paraId="171C65DB"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Наблюдение равенства сил при взаимодействии тел.</w:t>
      </w:r>
    </w:p>
    <w:p w14:paraId="377C525C"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lastRenderedPageBreak/>
        <w:t>Изменение веса тела при ускоренном движении.</w:t>
      </w:r>
    </w:p>
    <w:p w14:paraId="3770580F"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Передача импульса при взаимодействии тел.</w:t>
      </w:r>
    </w:p>
    <w:p w14:paraId="6BEEF99C"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Преобразования энергии при взаимодействии тел.</w:t>
      </w:r>
    </w:p>
    <w:p w14:paraId="49EABE6C"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Сохранение импульса при неупругом взаимодействии.</w:t>
      </w:r>
    </w:p>
    <w:p w14:paraId="4D980CAD"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Сохранение импульса при абсолютно упругом взаимодействии.</w:t>
      </w:r>
    </w:p>
    <w:p w14:paraId="5D2B21B6"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Наблюдение реактивного движения.</w:t>
      </w:r>
    </w:p>
    <w:p w14:paraId="5AB92D4A"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Сохранение механической энергии при свободном падении.</w:t>
      </w:r>
    </w:p>
    <w:p w14:paraId="0D0B587C" w14:textId="77777777" w:rsidR="00DC52D0" w:rsidRPr="00DC52D0" w:rsidRDefault="00DC52D0" w:rsidP="00DC52D0">
      <w:pPr>
        <w:pStyle w:val="11"/>
        <w:spacing w:after="100" w:line="268" w:lineRule="auto"/>
        <w:ind w:firstLine="620"/>
        <w:jc w:val="both"/>
        <w:rPr>
          <w:sz w:val="24"/>
          <w:szCs w:val="24"/>
          <w:lang w:val="ru-RU"/>
        </w:rPr>
      </w:pPr>
      <w:r w:rsidRPr="00DC52D0">
        <w:rPr>
          <w:color w:val="000000"/>
          <w:sz w:val="24"/>
          <w:szCs w:val="24"/>
          <w:lang w:val="ru-RU"/>
        </w:rPr>
        <w:t xml:space="preserve">Сохранение механической энергии при движении тела под </w:t>
      </w:r>
      <w:proofErr w:type="spellStart"/>
      <w:r w:rsidRPr="00DC52D0">
        <w:rPr>
          <w:color w:val="000000"/>
          <w:sz w:val="24"/>
          <w:szCs w:val="24"/>
          <w:lang w:val="ru-RU"/>
        </w:rPr>
        <w:t>действи</w:t>
      </w:r>
      <w:proofErr w:type="spellEnd"/>
      <w:r w:rsidRPr="00DC52D0">
        <w:rPr>
          <w:color w:val="000000"/>
          <w:sz w:val="24"/>
          <w:szCs w:val="24"/>
          <w:lang w:val="ru-RU"/>
        </w:rPr>
        <w:t xml:space="preserve"> ем пружины.</w:t>
      </w:r>
    </w:p>
    <w:p w14:paraId="074E5668" w14:textId="77777777" w:rsidR="00DC52D0" w:rsidRPr="00DC52D0" w:rsidRDefault="00DC52D0" w:rsidP="00DC52D0">
      <w:pPr>
        <w:pStyle w:val="11"/>
        <w:spacing w:line="268" w:lineRule="auto"/>
        <w:ind w:firstLine="0"/>
        <w:jc w:val="both"/>
        <w:rPr>
          <w:sz w:val="24"/>
          <w:szCs w:val="24"/>
          <w:lang w:val="ru-RU"/>
        </w:rPr>
      </w:pPr>
      <w:r w:rsidRPr="00DC52D0">
        <w:rPr>
          <w:i/>
          <w:iCs/>
          <w:color w:val="000000"/>
          <w:sz w:val="24"/>
          <w:szCs w:val="24"/>
          <w:lang w:val="ru-RU"/>
        </w:rPr>
        <w:t>Лабораторные работы и опыты</w:t>
      </w:r>
    </w:p>
    <w:p w14:paraId="63558096"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Конструирование тракта для разгона и дальнейшего равномерного движения шарика или тележки.</w:t>
      </w:r>
    </w:p>
    <w:p w14:paraId="6232EC28"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Определение средней скорости скольжения бруска или движения шарика по наклонной плоскости.</w:t>
      </w:r>
    </w:p>
    <w:p w14:paraId="569AA96D"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Определение ускорения тела при равноускоренном движении по наклонной плоскости.</w:t>
      </w:r>
    </w:p>
    <w:p w14:paraId="06628DD9"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Исследование зависимости пути от времени при равноускоренном движении без начальной скорости.</w:t>
      </w:r>
    </w:p>
    <w:p w14:paraId="0DE869BE"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Проверка гипотезы: если при равноускоренном движении без начальной скорости пути относятся как ряд нечетных чисел, то соответствующие промежутки времени одинаковы.</w:t>
      </w:r>
    </w:p>
    <w:p w14:paraId="282D626F"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Исследование зависимости силы трения скольжения от силы нормального давления.</w:t>
      </w:r>
    </w:p>
    <w:p w14:paraId="70260FF1"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Определение коэффициента трения скольжения.</w:t>
      </w:r>
    </w:p>
    <w:p w14:paraId="7F3E85A9"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Определение жесткости пружины.</w:t>
      </w:r>
    </w:p>
    <w:p w14:paraId="1C9AA101"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Определение работы силы трения при равномерном движении тела по горизонтальной поверхности.</w:t>
      </w:r>
    </w:p>
    <w:p w14:paraId="731F5989"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Определение работы силы упругости при подъеме груза с использованием неподвижного и подвижного блоков.</w:t>
      </w:r>
    </w:p>
    <w:p w14:paraId="14BAC320" w14:textId="77777777" w:rsidR="00DC52D0" w:rsidRPr="00DC52D0" w:rsidRDefault="00DC52D0" w:rsidP="00DC52D0">
      <w:pPr>
        <w:pStyle w:val="11"/>
        <w:spacing w:after="100"/>
        <w:ind w:firstLine="620"/>
        <w:jc w:val="both"/>
        <w:rPr>
          <w:sz w:val="24"/>
          <w:szCs w:val="24"/>
          <w:lang w:val="ru-RU"/>
        </w:rPr>
      </w:pPr>
      <w:r w:rsidRPr="00DC52D0">
        <w:rPr>
          <w:color w:val="000000"/>
          <w:sz w:val="24"/>
          <w:szCs w:val="24"/>
          <w:lang w:val="ru-RU"/>
        </w:rPr>
        <w:t>Изучение закона сохранения энергии.</w:t>
      </w:r>
    </w:p>
    <w:p w14:paraId="5BDC5AE5" w14:textId="77777777" w:rsidR="00DC52D0" w:rsidRPr="00DC52D0" w:rsidRDefault="00DC52D0" w:rsidP="00DC52D0">
      <w:pPr>
        <w:pStyle w:val="42"/>
        <w:keepNext/>
        <w:keepLines/>
        <w:jc w:val="both"/>
        <w:rPr>
          <w:sz w:val="24"/>
          <w:szCs w:val="24"/>
          <w:lang w:val="ru-RU"/>
        </w:rPr>
      </w:pPr>
      <w:bookmarkStart w:id="16" w:name="bookmark37"/>
      <w:bookmarkStart w:id="17" w:name="bookmark36"/>
      <w:bookmarkStart w:id="18" w:name="bookmark35"/>
      <w:r w:rsidRPr="00DC52D0">
        <w:rPr>
          <w:color w:val="000000"/>
          <w:sz w:val="24"/>
          <w:szCs w:val="24"/>
          <w:lang w:val="ru-RU"/>
        </w:rPr>
        <w:t>Механические колебания и волны</w:t>
      </w:r>
      <w:bookmarkEnd w:id="16"/>
      <w:bookmarkEnd w:id="17"/>
      <w:bookmarkEnd w:id="18"/>
    </w:p>
    <w:p w14:paraId="2F97ECD7"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w:t>
      </w:r>
    </w:p>
    <w:p w14:paraId="7265D24A"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ее распространения. Механические волны в твердом теле, сейсмические волны.</w:t>
      </w:r>
    </w:p>
    <w:p w14:paraId="47414716" w14:textId="77777777" w:rsidR="00DC52D0" w:rsidRPr="00DC52D0" w:rsidRDefault="00DC52D0" w:rsidP="00DC52D0">
      <w:pPr>
        <w:pStyle w:val="11"/>
        <w:spacing w:after="100"/>
        <w:ind w:firstLine="620"/>
        <w:jc w:val="both"/>
        <w:rPr>
          <w:sz w:val="24"/>
          <w:szCs w:val="24"/>
          <w:lang w:val="ru-RU"/>
        </w:rPr>
      </w:pPr>
      <w:r w:rsidRPr="00DC52D0">
        <w:rPr>
          <w:color w:val="000000"/>
          <w:sz w:val="24"/>
          <w:szCs w:val="24"/>
          <w:lang w:val="ru-RU"/>
        </w:rPr>
        <w:t>Звук. Громкость звука и высота тона. Отражение звука. Инфразвук и ультразвук.</w:t>
      </w:r>
    </w:p>
    <w:p w14:paraId="2E50E78B" w14:textId="77777777" w:rsidR="00DC52D0" w:rsidRPr="00DC52D0" w:rsidRDefault="00DC52D0" w:rsidP="00DC52D0">
      <w:pPr>
        <w:pStyle w:val="11"/>
        <w:ind w:firstLine="0"/>
        <w:jc w:val="both"/>
        <w:rPr>
          <w:sz w:val="24"/>
          <w:szCs w:val="24"/>
          <w:lang w:val="ru-RU"/>
        </w:rPr>
      </w:pPr>
      <w:r w:rsidRPr="00DC52D0">
        <w:rPr>
          <w:i/>
          <w:iCs/>
          <w:color w:val="000000"/>
          <w:sz w:val="24"/>
          <w:szCs w:val="24"/>
          <w:lang w:val="ru-RU"/>
        </w:rPr>
        <w:t>Демонстрации</w:t>
      </w:r>
    </w:p>
    <w:p w14:paraId="70CF7D16"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Наблюдение колебаний тел под действием силы тяжести и силы упругости.</w:t>
      </w:r>
    </w:p>
    <w:p w14:paraId="62FE9AAB"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Наблюдение колебаний груза на нити и на пружине.</w:t>
      </w:r>
    </w:p>
    <w:p w14:paraId="5C807EB1"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Наблюдение вынужденных колебаний и резонанса.</w:t>
      </w:r>
    </w:p>
    <w:p w14:paraId="48892DB5"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Распространение продольных и поперечных волн (на модели).</w:t>
      </w:r>
    </w:p>
    <w:p w14:paraId="51AB57B0"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Наблюдение зависимости высоты звука от частоты.</w:t>
      </w:r>
    </w:p>
    <w:p w14:paraId="354FDA19" w14:textId="77777777" w:rsidR="00DC52D0" w:rsidRPr="00DC52D0" w:rsidRDefault="00DC52D0" w:rsidP="00DC52D0">
      <w:pPr>
        <w:pStyle w:val="11"/>
        <w:spacing w:after="100"/>
        <w:ind w:firstLine="620"/>
        <w:jc w:val="both"/>
        <w:rPr>
          <w:sz w:val="24"/>
          <w:szCs w:val="24"/>
          <w:lang w:val="ru-RU"/>
        </w:rPr>
      </w:pPr>
      <w:r w:rsidRPr="00DC52D0">
        <w:rPr>
          <w:color w:val="000000"/>
          <w:sz w:val="24"/>
          <w:szCs w:val="24"/>
          <w:lang w:val="ru-RU"/>
        </w:rPr>
        <w:t>Акустический резонанс.</w:t>
      </w:r>
    </w:p>
    <w:p w14:paraId="536EBEC8" w14:textId="77777777" w:rsidR="00DC52D0" w:rsidRPr="00DC52D0" w:rsidRDefault="00DC52D0" w:rsidP="00DC52D0">
      <w:pPr>
        <w:pStyle w:val="11"/>
        <w:spacing w:line="261" w:lineRule="auto"/>
        <w:ind w:firstLine="0"/>
        <w:jc w:val="both"/>
        <w:rPr>
          <w:sz w:val="24"/>
          <w:szCs w:val="24"/>
          <w:lang w:val="ru-RU"/>
        </w:rPr>
      </w:pPr>
      <w:r w:rsidRPr="00DC52D0">
        <w:rPr>
          <w:i/>
          <w:iCs/>
          <w:color w:val="000000"/>
          <w:sz w:val="24"/>
          <w:szCs w:val="24"/>
          <w:lang w:val="ru-RU"/>
        </w:rPr>
        <w:t>Лабораторные работы и опыты</w:t>
      </w:r>
    </w:p>
    <w:p w14:paraId="5A99E65B" w14:textId="77777777" w:rsidR="00DC52D0" w:rsidRPr="00DC52D0" w:rsidRDefault="00DC52D0" w:rsidP="00DC52D0">
      <w:pPr>
        <w:pStyle w:val="11"/>
        <w:spacing w:line="261" w:lineRule="auto"/>
        <w:ind w:firstLine="620"/>
        <w:jc w:val="both"/>
        <w:rPr>
          <w:sz w:val="24"/>
          <w:szCs w:val="24"/>
          <w:lang w:val="ru-RU"/>
        </w:rPr>
      </w:pPr>
      <w:r w:rsidRPr="00DC52D0">
        <w:rPr>
          <w:color w:val="000000"/>
          <w:sz w:val="24"/>
          <w:szCs w:val="24"/>
          <w:lang w:val="ru-RU"/>
        </w:rPr>
        <w:t>Определение частоты и периода колебаний математического маятника.</w:t>
      </w:r>
    </w:p>
    <w:p w14:paraId="5D2719E2" w14:textId="77777777" w:rsidR="00DC52D0" w:rsidRPr="00DC52D0" w:rsidRDefault="00DC52D0" w:rsidP="00DC52D0">
      <w:pPr>
        <w:pStyle w:val="11"/>
        <w:spacing w:line="261" w:lineRule="auto"/>
        <w:ind w:firstLine="620"/>
        <w:jc w:val="both"/>
        <w:rPr>
          <w:sz w:val="24"/>
          <w:szCs w:val="24"/>
          <w:lang w:val="ru-RU"/>
        </w:rPr>
      </w:pPr>
      <w:r w:rsidRPr="00DC52D0">
        <w:rPr>
          <w:color w:val="000000"/>
          <w:sz w:val="24"/>
          <w:szCs w:val="24"/>
          <w:lang w:val="ru-RU"/>
        </w:rPr>
        <w:t>Определение частоты и периода колебаний пружинного маятника</w:t>
      </w:r>
    </w:p>
    <w:p w14:paraId="4018D15D" w14:textId="77777777" w:rsidR="00DC52D0" w:rsidRPr="00DC52D0" w:rsidRDefault="00DC52D0" w:rsidP="00DC52D0">
      <w:pPr>
        <w:pStyle w:val="11"/>
        <w:spacing w:line="261" w:lineRule="auto"/>
        <w:ind w:firstLine="620"/>
        <w:jc w:val="both"/>
        <w:rPr>
          <w:sz w:val="24"/>
          <w:szCs w:val="24"/>
          <w:lang w:val="ru-RU"/>
        </w:rPr>
      </w:pPr>
      <w:r w:rsidRPr="00DC52D0">
        <w:rPr>
          <w:color w:val="000000"/>
          <w:sz w:val="24"/>
          <w:szCs w:val="24"/>
          <w:lang w:val="ru-RU"/>
        </w:rPr>
        <w:t>Исследование зависимости периода колебаний подвешенного к нити груза от длины нити.</w:t>
      </w:r>
    </w:p>
    <w:p w14:paraId="1324A398" w14:textId="77777777" w:rsidR="00DC52D0" w:rsidRPr="00DC52D0" w:rsidRDefault="00DC52D0" w:rsidP="00DC52D0">
      <w:pPr>
        <w:pStyle w:val="11"/>
        <w:spacing w:line="261" w:lineRule="auto"/>
        <w:ind w:firstLine="620"/>
        <w:jc w:val="both"/>
        <w:rPr>
          <w:sz w:val="24"/>
          <w:szCs w:val="24"/>
          <w:lang w:val="ru-RU"/>
        </w:rPr>
      </w:pPr>
      <w:r w:rsidRPr="00DC52D0">
        <w:rPr>
          <w:color w:val="000000"/>
          <w:sz w:val="24"/>
          <w:szCs w:val="24"/>
          <w:lang w:val="ru-RU"/>
        </w:rPr>
        <w:t>Исследование зависимости периода колебаний пружинного маятника от массы груза.</w:t>
      </w:r>
    </w:p>
    <w:p w14:paraId="7FA4CAA4" w14:textId="77777777" w:rsidR="00DC52D0" w:rsidRPr="00DC52D0" w:rsidRDefault="00DC52D0" w:rsidP="00DC52D0">
      <w:pPr>
        <w:pStyle w:val="11"/>
        <w:spacing w:line="261" w:lineRule="auto"/>
        <w:ind w:firstLine="620"/>
        <w:jc w:val="both"/>
        <w:rPr>
          <w:sz w:val="24"/>
          <w:szCs w:val="24"/>
          <w:lang w:val="ru-RU"/>
        </w:rPr>
      </w:pPr>
      <w:r w:rsidRPr="00DC52D0">
        <w:rPr>
          <w:color w:val="000000"/>
          <w:sz w:val="24"/>
          <w:szCs w:val="24"/>
          <w:lang w:val="ru-RU"/>
        </w:rPr>
        <w:lastRenderedPageBreak/>
        <w:t>Проверка независимости периода колебаний груза, подвешенного к нити, от массы груза.</w:t>
      </w:r>
    </w:p>
    <w:p w14:paraId="6FFF0045" w14:textId="77777777" w:rsidR="00DC52D0" w:rsidRPr="00DC52D0" w:rsidRDefault="00DC52D0" w:rsidP="00DC52D0">
      <w:pPr>
        <w:pStyle w:val="11"/>
        <w:spacing w:line="261" w:lineRule="auto"/>
        <w:ind w:firstLine="620"/>
        <w:jc w:val="both"/>
        <w:rPr>
          <w:sz w:val="24"/>
          <w:szCs w:val="24"/>
          <w:lang w:val="ru-RU"/>
        </w:rPr>
      </w:pPr>
      <w:r w:rsidRPr="00DC52D0">
        <w:rPr>
          <w:color w:val="000000"/>
          <w:sz w:val="24"/>
          <w:szCs w:val="24"/>
          <w:lang w:val="ru-RU"/>
        </w:rPr>
        <w:t>Опыты, демонстрирующие зависимость периода колебаний пружинного маятника от массы груза и жесткости пружины.</w:t>
      </w:r>
    </w:p>
    <w:p w14:paraId="24BA394D" w14:textId="77777777" w:rsidR="00DC52D0" w:rsidRPr="00DC52D0" w:rsidRDefault="00DC52D0" w:rsidP="00DC52D0">
      <w:pPr>
        <w:pStyle w:val="11"/>
        <w:spacing w:line="261" w:lineRule="auto"/>
        <w:ind w:firstLine="620"/>
        <w:jc w:val="both"/>
        <w:rPr>
          <w:sz w:val="24"/>
          <w:szCs w:val="24"/>
          <w:lang w:val="ru-RU"/>
        </w:rPr>
      </w:pPr>
      <w:r w:rsidRPr="00DC52D0">
        <w:rPr>
          <w:color w:val="000000"/>
          <w:sz w:val="24"/>
          <w:szCs w:val="24"/>
          <w:lang w:val="ru-RU"/>
        </w:rPr>
        <w:t>Измерение ускорения свободного падения.</w:t>
      </w:r>
    </w:p>
    <w:p w14:paraId="1734F78C" w14:textId="77777777" w:rsidR="00DC52D0" w:rsidRPr="00DC52D0" w:rsidRDefault="00DC52D0" w:rsidP="00DC52D0">
      <w:pPr>
        <w:pStyle w:val="42"/>
        <w:keepNext/>
        <w:keepLines/>
        <w:jc w:val="both"/>
        <w:rPr>
          <w:sz w:val="24"/>
          <w:szCs w:val="24"/>
          <w:lang w:val="ru-RU"/>
        </w:rPr>
      </w:pPr>
      <w:bookmarkStart w:id="19" w:name="bookmark40"/>
      <w:bookmarkStart w:id="20" w:name="bookmark39"/>
      <w:bookmarkStart w:id="21" w:name="bookmark38"/>
      <w:r w:rsidRPr="00DC52D0">
        <w:rPr>
          <w:color w:val="000000"/>
          <w:sz w:val="24"/>
          <w:szCs w:val="24"/>
          <w:lang w:val="ru-RU"/>
        </w:rPr>
        <w:t>Электромагнитное поле и электромагнитные волны</w:t>
      </w:r>
      <w:bookmarkEnd w:id="19"/>
      <w:bookmarkEnd w:id="20"/>
      <w:bookmarkEnd w:id="21"/>
    </w:p>
    <w:p w14:paraId="66096EA7" w14:textId="77777777" w:rsidR="00DC52D0" w:rsidRPr="00DC52D0" w:rsidRDefault="00DC52D0" w:rsidP="00DC52D0">
      <w:pPr>
        <w:pStyle w:val="11"/>
        <w:tabs>
          <w:tab w:val="left" w:pos="4609"/>
          <w:tab w:val="left" w:pos="8857"/>
        </w:tabs>
        <w:ind w:firstLine="620"/>
        <w:jc w:val="both"/>
        <w:rPr>
          <w:sz w:val="24"/>
          <w:szCs w:val="24"/>
          <w:lang w:val="ru-RU"/>
        </w:rPr>
      </w:pPr>
      <w:r w:rsidRPr="00DC52D0">
        <w:rPr>
          <w:color w:val="000000"/>
          <w:sz w:val="24"/>
          <w:szCs w:val="24"/>
          <w:lang w:val="ru-RU"/>
        </w:rPr>
        <w:t>Электромагнитное поле.</w:t>
      </w:r>
      <w:r w:rsidRPr="00DC52D0">
        <w:rPr>
          <w:color w:val="000000"/>
          <w:sz w:val="24"/>
          <w:szCs w:val="24"/>
          <w:lang w:val="ru-RU"/>
        </w:rPr>
        <w:tab/>
        <w:t>Электромагнитные волны.</w:t>
      </w:r>
      <w:r w:rsidRPr="00DC52D0">
        <w:rPr>
          <w:color w:val="000000"/>
          <w:sz w:val="24"/>
          <w:szCs w:val="24"/>
          <w:lang w:val="ru-RU"/>
        </w:rPr>
        <w:tab/>
        <w:t>Свойства</w:t>
      </w:r>
    </w:p>
    <w:p w14:paraId="12E6F0BC" w14:textId="77777777" w:rsidR="00DC52D0" w:rsidRPr="00DC52D0" w:rsidRDefault="00DC52D0" w:rsidP="00DC52D0">
      <w:pPr>
        <w:pStyle w:val="11"/>
        <w:ind w:firstLine="0"/>
        <w:jc w:val="both"/>
        <w:rPr>
          <w:sz w:val="24"/>
          <w:szCs w:val="24"/>
          <w:lang w:val="ru-RU"/>
        </w:rPr>
      </w:pPr>
      <w:r w:rsidRPr="00DC52D0">
        <w:rPr>
          <w:color w:val="000000"/>
          <w:sz w:val="24"/>
          <w:szCs w:val="24"/>
          <w:lang w:val="ru-RU"/>
        </w:rPr>
        <w:t>электромагнитных волн. Шкала электромагнитных волн. Использование электромагнитных волн для сотовой связи.</w:t>
      </w:r>
    </w:p>
    <w:p w14:paraId="40AE1DA2" w14:textId="77777777" w:rsidR="00DC52D0" w:rsidRPr="00DC52D0" w:rsidRDefault="00DC52D0" w:rsidP="00DC52D0">
      <w:pPr>
        <w:pStyle w:val="11"/>
        <w:spacing w:after="100"/>
        <w:ind w:firstLine="620"/>
        <w:jc w:val="both"/>
        <w:rPr>
          <w:sz w:val="24"/>
          <w:szCs w:val="24"/>
          <w:lang w:val="ru-RU"/>
        </w:rPr>
      </w:pPr>
      <w:r w:rsidRPr="00DC52D0">
        <w:rPr>
          <w:color w:val="000000"/>
          <w:sz w:val="24"/>
          <w:szCs w:val="24"/>
          <w:lang w:val="ru-RU"/>
        </w:rPr>
        <w:t>Электромагнитная природа света. Скорость света. Волновые свойства света.</w:t>
      </w:r>
    </w:p>
    <w:p w14:paraId="72B3B8AC" w14:textId="77777777" w:rsidR="00DC52D0" w:rsidRPr="00DC52D0" w:rsidRDefault="00DC52D0" w:rsidP="00DC52D0">
      <w:pPr>
        <w:pStyle w:val="11"/>
        <w:ind w:firstLine="0"/>
        <w:jc w:val="both"/>
        <w:rPr>
          <w:sz w:val="24"/>
          <w:szCs w:val="24"/>
          <w:lang w:val="ru-RU"/>
        </w:rPr>
      </w:pPr>
      <w:r w:rsidRPr="00DC52D0">
        <w:rPr>
          <w:i/>
          <w:iCs/>
          <w:color w:val="000000"/>
          <w:sz w:val="24"/>
          <w:szCs w:val="24"/>
          <w:lang w:val="ru-RU"/>
        </w:rPr>
        <w:t>Демонстрации</w:t>
      </w:r>
    </w:p>
    <w:p w14:paraId="73C0A31B"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Свойства электромагнитных волн.</w:t>
      </w:r>
    </w:p>
    <w:p w14:paraId="403E3021" w14:textId="77777777" w:rsidR="00DC52D0" w:rsidRPr="00DC52D0" w:rsidRDefault="00DC52D0" w:rsidP="00DC52D0">
      <w:pPr>
        <w:pStyle w:val="11"/>
        <w:spacing w:after="100"/>
        <w:ind w:firstLine="620"/>
        <w:jc w:val="both"/>
        <w:rPr>
          <w:sz w:val="24"/>
          <w:szCs w:val="24"/>
          <w:lang w:val="ru-RU"/>
        </w:rPr>
      </w:pPr>
      <w:r w:rsidRPr="00DC52D0">
        <w:rPr>
          <w:color w:val="000000"/>
          <w:sz w:val="24"/>
          <w:szCs w:val="24"/>
          <w:lang w:val="ru-RU"/>
        </w:rPr>
        <w:t>Волновые свойства света.</w:t>
      </w:r>
    </w:p>
    <w:p w14:paraId="2CC93C6E" w14:textId="77777777" w:rsidR="00DC52D0" w:rsidRPr="00DC52D0" w:rsidRDefault="00DC52D0" w:rsidP="00DC52D0">
      <w:pPr>
        <w:pStyle w:val="11"/>
        <w:ind w:firstLine="0"/>
        <w:jc w:val="both"/>
        <w:rPr>
          <w:sz w:val="24"/>
          <w:szCs w:val="24"/>
          <w:lang w:val="ru-RU"/>
        </w:rPr>
      </w:pPr>
      <w:r w:rsidRPr="00DC52D0">
        <w:rPr>
          <w:i/>
          <w:iCs/>
          <w:color w:val="000000"/>
          <w:sz w:val="24"/>
          <w:szCs w:val="24"/>
          <w:lang w:val="ru-RU"/>
        </w:rPr>
        <w:t>Лабораторные работы и опыты</w:t>
      </w:r>
    </w:p>
    <w:p w14:paraId="3F2004A7" w14:textId="77777777" w:rsidR="00DC52D0" w:rsidRPr="00DC52D0" w:rsidRDefault="00DC52D0" w:rsidP="00DC52D0">
      <w:pPr>
        <w:pStyle w:val="11"/>
        <w:spacing w:after="100"/>
        <w:ind w:firstLine="620"/>
        <w:jc w:val="both"/>
        <w:rPr>
          <w:sz w:val="24"/>
          <w:szCs w:val="24"/>
          <w:lang w:val="ru-RU"/>
        </w:rPr>
      </w:pPr>
      <w:r w:rsidRPr="00DC52D0">
        <w:rPr>
          <w:color w:val="000000"/>
          <w:sz w:val="24"/>
          <w:szCs w:val="24"/>
          <w:lang w:val="ru-RU"/>
        </w:rPr>
        <w:t>Изучение свойств электромагнитных волн с помощью мобильного телефона.</w:t>
      </w:r>
    </w:p>
    <w:p w14:paraId="4A5F5974" w14:textId="77777777" w:rsidR="00DC52D0" w:rsidRPr="00DC52D0" w:rsidRDefault="00DC52D0" w:rsidP="00DC52D0">
      <w:pPr>
        <w:pStyle w:val="42"/>
        <w:keepNext/>
        <w:keepLines/>
        <w:jc w:val="both"/>
        <w:rPr>
          <w:sz w:val="24"/>
          <w:szCs w:val="24"/>
          <w:lang w:val="ru-RU"/>
        </w:rPr>
      </w:pPr>
      <w:bookmarkStart w:id="22" w:name="bookmark43"/>
      <w:bookmarkStart w:id="23" w:name="bookmark42"/>
      <w:bookmarkStart w:id="24" w:name="bookmark41"/>
      <w:r w:rsidRPr="00DC52D0">
        <w:rPr>
          <w:color w:val="000000"/>
          <w:sz w:val="24"/>
          <w:szCs w:val="24"/>
          <w:lang w:val="ru-RU"/>
        </w:rPr>
        <w:t>Световые явления</w:t>
      </w:r>
      <w:bookmarkEnd w:id="22"/>
      <w:bookmarkEnd w:id="23"/>
      <w:bookmarkEnd w:id="24"/>
    </w:p>
    <w:p w14:paraId="46F7885D"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w:t>
      </w:r>
    </w:p>
    <w:p w14:paraId="21372DBB"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DC52D0">
        <w:rPr>
          <w:color w:val="000000"/>
          <w:sz w:val="24"/>
          <w:szCs w:val="24"/>
          <w:lang w:val="ru-RU"/>
        </w:rPr>
        <w:t>световодах</w:t>
      </w:r>
      <w:proofErr w:type="spellEnd"/>
      <w:r w:rsidRPr="00DC52D0">
        <w:rPr>
          <w:color w:val="000000"/>
          <w:sz w:val="24"/>
          <w:szCs w:val="24"/>
          <w:lang w:val="ru-RU"/>
        </w:rPr>
        <w:t>.</w:t>
      </w:r>
    </w:p>
    <w:p w14:paraId="5CE21F85"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69E0212F" w14:textId="77777777" w:rsidR="00DC52D0" w:rsidRPr="00DC52D0" w:rsidRDefault="00DC52D0" w:rsidP="00DC52D0">
      <w:pPr>
        <w:pStyle w:val="11"/>
        <w:spacing w:after="100"/>
        <w:ind w:firstLine="620"/>
        <w:jc w:val="both"/>
        <w:rPr>
          <w:sz w:val="24"/>
          <w:szCs w:val="24"/>
          <w:lang w:val="ru-RU"/>
        </w:rPr>
      </w:pPr>
      <w:r w:rsidRPr="00DC52D0">
        <w:rPr>
          <w:color w:val="000000"/>
          <w:sz w:val="24"/>
          <w:szCs w:val="24"/>
          <w:lang w:val="ru-RU"/>
        </w:rPr>
        <w:t>Разложение белого света в спектр. Опыты Ньютона. Сложение спектральных цветов. Дисперсия света.</w:t>
      </w:r>
    </w:p>
    <w:p w14:paraId="5665E92E" w14:textId="77777777" w:rsidR="00DC52D0" w:rsidRPr="00DC52D0" w:rsidRDefault="00DC52D0" w:rsidP="00DC52D0">
      <w:pPr>
        <w:pStyle w:val="11"/>
        <w:ind w:firstLine="0"/>
        <w:jc w:val="both"/>
        <w:rPr>
          <w:sz w:val="24"/>
          <w:szCs w:val="24"/>
          <w:lang w:val="ru-RU"/>
        </w:rPr>
      </w:pPr>
      <w:r w:rsidRPr="00DC52D0">
        <w:rPr>
          <w:i/>
          <w:iCs/>
          <w:color w:val="000000"/>
          <w:sz w:val="24"/>
          <w:szCs w:val="24"/>
          <w:lang w:val="ru-RU"/>
        </w:rPr>
        <w:t>Демонстрации</w:t>
      </w:r>
    </w:p>
    <w:p w14:paraId="1EAF7323"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Прямолинейное распространение света.</w:t>
      </w:r>
    </w:p>
    <w:p w14:paraId="4BE0CEFF"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Отражение света.</w:t>
      </w:r>
    </w:p>
    <w:p w14:paraId="0A71D8D8"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Получение изображений в плоском, вогнутом и выпуклом зеркалах.</w:t>
      </w:r>
    </w:p>
    <w:p w14:paraId="4C987F87"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Преломление света.</w:t>
      </w:r>
    </w:p>
    <w:p w14:paraId="11614C91"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 xml:space="preserve">Оптический </w:t>
      </w:r>
      <w:proofErr w:type="spellStart"/>
      <w:r w:rsidRPr="00DC52D0">
        <w:rPr>
          <w:color w:val="000000"/>
          <w:sz w:val="24"/>
          <w:szCs w:val="24"/>
          <w:lang w:val="ru-RU"/>
        </w:rPr>
        <w:t>световод</w:t>
      </w:r>
      <w:proofErr w:type="spellEnd"/>
      <w:r w:rsidRPr="00DC52D0">
        <w:rPr>
          <w:color w:val="000000"/>
          <w:sz w:val="24"/>
          <w:szCs w:val="24"/>
          <w:lang w:val="ru-RU"/>
        </w:rPr>
        <w:t>.</w:t>
      </w:r>
    </w:p>
    <w:p w14:paraId="5CC30714"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Ход лучей в собирающей линзе.</w:t>
      </w:r>
    </w:p>
    <w:p w14:paraId="40F37124"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Ход лучей в рассеивающей линзе.</w:t>
      </w:r>
    </w:p>
    <w:p w14:paraId="56485AFA"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Получение изображений с помощью линз.</w:t>
      </w:r>
    </w:p>
    <w:p w14:paraId="30D70E0D"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Принцип действия фотоаппарата, микроскопа и телескопа.</w:t>
      </w:r>
    </w:p>
    <w:p w14:paraId="4542CB69"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Модель глаза.</w:t>
      </w:r>
    </w:p>
    <w:p w14:paraId="2E8247F3" w14:textId="77777777" w:rsidR="00DC52D0" w:rsidRPr="00DC52D0" w:rsidRDefault="00DC52D0" w:rsidP="00DC52D0">
      <w:pPr>
        <w:pStyle w:val="11"/>
        <w:ind w:firstLine="620"/>
        <w:jc w:val="both"/>
        <w:rPr>
          <w:sz w:val="24"/>
          <w:szCs w:val="24"/>
          <w:lang w:val="ru-RU"/>
        </w:rPr>
      </w:pPr>
      <w:r w:rsidRPr="00DC52D0">
        <w:rPr>
          <w:color w:val="000000"/>
          <w:sz w:val="24"/>
          <w:szCs w:val="24"/>
          <w:lang w:val="ru-RU"/>
        </w:rPr>
        <w:t>Разложение белого света в спектр.</w:t>
      </w:r>
    </w:p>
    <w:p w14:paraId="570EEFB8" w14:textId="77777777" w:rsidR="00DC52D0" w:rsidRPr="00DC52D0" w:rsidRDefault="00DC52D0" w:rsidP="00DC52D0">
      <w:pPr>
        <w:pStyle w:val="11"/>
        <w:spacing w:after="100"/>
        <w:ind w:firstLine="620"/>
        <w:jc w:val="both"/>
        <w:rPr>
          <w:sz w:val="24"/>
          <w:szCs w:val="24"/>
          <w:lang w:val="ru-RU"/>
        </w:rPr>
      </w:pPr>
      <w:r w:rsidRPr="00DC52D0">
        <w:rPr>
          <w:color w:val="000000"/>
          <w:sz w:val="24"/>
          <w:szCs w:val="24"/>
          <w:lang w:val="ru-RU"/>
        </w:rPr>
        <w:t>Получение белого света при сложении света разных цветов.</w:t>
      </w:r>
    </w:p>
    <w:p w14:paraId="730F59C1" w14:textId="77777777" w:rsidR="00DC52D0" w:rsidRPr="00DC52D0" w:rsidRDefault="00DC52D0" w:rsidP="00DC52D0">
      <w:pPr>
        <w:pStyle w:val="11"/>
        <w:spacing w:line="261" w:lineRule="auto"/>
        <w:ind w:firstLine="0"/>
        <w:jc w:val="both"/>
        <w:rPr>
          <w:sz w:val="24"/>
          <w:szCs w:val="24"/>
          <w:lang w:val="ru-RU"/>
        </w:rPr>
      </w:pPr>
      <w:r w:rsidRPr="00DC52D0">
        <w:rPr>
          <w:i/>
          <w:iCs/>
          <w:color w:val="000000"/>
          <w:sz w:val="24"/>
          <w:szCs w:val="24"/>
          <w:lang w:val="ru-RU"/>
        </w:rPr>
        <w:t>Лабораторные работы и опыты</w:t>
      </w:r>
    </w:p>
    <w:p w14:paraId="2EF3413E" w14:textId="77777777" w:rsidR="00DC52D0" w:rsidRPr="00DC52D0" w:rsidRDefault="00DC52D0" w:rsidP="00DC52D0">
      <w:pPr>
        <w:pStyle w:val="11"/>
        <w:spacing w:line="261" w:lineRule="auto"/>
        <w:ind w:firstLine="620"/>
        <w:jc w:val="both"/>
        <w:rPr>
          <w:sz w:val="24"/>
          <w:szCs w:val="24"/>
          <w:lang w:val="ru-RU"/>
        </w:rPr>
      </w:pPr>
      <w:r w:rsidRPr="00DC52D0">
        <w:rPr>
          <w:color w:val="000000"/>
          <w:sz w:val="24"/>
          <w:szCs w:val="24"/>
          <w:lang w:val="ru-RU"/>
        </w:rPr>
        <w:t>Исследование зависимости угла отражения светового луча от угла падения.</w:t>
      </w:r>
    </w:p>
    <w:p w14:paraId="451AB260" w14:textId="77777777" w:rsidR="00DC52D0" w:rsidRPr="00DC52D0" w:rsidRDefault="00DC52D0" w:rsidP="00DC52D0">
      <w:pPr>
        <w:pStyle w:val="11"/>
        <w:spacing w:line="261" w:lineRule="auto"/>
        <w:ind w:firstLine="620"/>
        <w:jc w:val="both"/>
        <w:rPr>
          <w:sz w:val="24"/>
          <w:szCs w:val="24"/>
          <w:lang w:val="ru-RU"/>
        </w:rPr>
      </w:pPr>
      <w:r w:rsidRPr="00DC52D0">
        <w:rPr>
          <w:color w:val="000000"/>
          <w:sz w:val="24"/>
          <w:szCs w:val="24"/>
          <w:lang w:val="ru-RU"/>
        </w:rPr>
        <w:t>Изучение характеристик изображения предмета в плоском зеркале.</w:t>
      </w:r>
    </w:p>
    <w:p w14:paraId="2C39F853" w14:textId="77777777" w:rsidR="00DC52D0" w:rsidRPr="00DC52D0" w:rsidRDefault="00DC52D0" w:rsidP="00DC52D0">
      <w:pPr>
        <w:pStyle w:val="11"/>
        <w:spacing w:line="261" w:lineRule="auto"/>
        <w:ind w:firstLine="620"/>
        <w:jc w:val="both"/>
        <w:rPr>
          <w:sz w:val="24"/>
          <w:szCs w:val="24"/>
          <w:lang w:val="ru-RU"/>
        </w:rPr>
      </w:pPr>
      <w:r w:rsidRPr="00DC52D0">
        <w:rPr>
          <w:color w:val="000000"/>
          <w:sz w:val="24"/>
          <w:szCs w:val="24"/>
          <w:lang w:val="ru-RU"/>
        </w:rPr>
        <w:t>Исследование зависимости угла преломления светового луча от угла падения на границе «воздух-стекло».</w:t>
      </w:r>
    </w:p>
    <w:p w14:paraId="46F84DC3" w14:textId="77777777" w:rsidR="00DC52D0" w:rsidRPr="00DC52D0" w:rsidRDefault="00DC52D0" w:rsidP="00DC52D0">
      <w:pPr>
        <w:pStyle w:val="11"/>
        <w:spacing w:line="264" w:lineRule="auto"/>
        <w:ind w:firstLine="620"/>
        <w:jc w:val="both"/>
        <w:rPr>
          <w:sz w:val="24"/>
          <w:szCs w:val="24"/>
          <w:lang w:val="ru-RU"/>
        </w:rPr>
      </w:pPr>
      <w:r w:rsidRPr="00DC52D0">
        <w:rPr>
          <w:color w:val="000000"/>
          <w:sz w:val="24"/>
          <w:szCs w:val="24"/>
          <w:lang w:val="ru-RU"/>
        </w:rPr>
        <w:t>Получение изображений с помощью собирающей линзы.</w:t>
      </w:r>
    </w:p>
    <w:p w14:paraId="3ECC01DD" w14:textId="77777777" w:rsidR="00DC52D0" w:rsidRPr="00DC52D0" w:rsidRDefault="00DC52D0" w:rsidP="00DC52D0">
      <w:pPr>
        <w:pStyle w:val="11"/>
        <w:spacing w:line="264" w:lineRule="auto"/>
        <w:ind w:firstLine="620"/>
        <w:jc w:val="both"/>
        <w:rPr>
          <w:sz w:val="24"/>
          <w:szCs w:val="24"/>
          <w:lang w:val="ru-RU"/>
        </w:rPr>
      </w:pPr>
      <w:r w:rsidRPr="00DC52D0">
        <w:rPr>
          <w:color w:val="000000"/>
          <w:sz w:val="24"/>
          <w:szCs w:val="24"/>
          <w:lang w:val="ru-RU"/>
        </w:rPr>
        <w:t>Определение фокусного расстояния и оптической силы собирающей линзы.</w:t>
      </w:r>
    </w:p>
    <w:p w14:paraId="337054D3" w14:textId="77777777" w:rsidR="00DC52D0" w:rsidRPr="00DC52D0" w:rsidRDefault="00DC52D0" w:rsidP="00DC52D0">
      <w:pPr>
        <w:pStyle w:val="11"/>
        <w:spacing w:line="264" w:lineRule="auto"/>
        <w:ind w:firstLine="620"/>
        <w:jc w:val="both"/>
        <w:rPr>
          <w:sz w:val="24"/>
          <w:szCs w:val="24"/>
          <w:lang w:val="ru-RU"/>
        </w:rPr>
      </w:pPr>
      <w:r w:rsidRPr="00DC52D0">
        <w:rPr>
          <w:color w:val="000000"/>
          <w:sz w:val="24"/>
          <w:szCs w:val="24"/>
          <w:lang w:val="ru-RU"/>
        </w:rPr>
        <w:t>Опыты по разложению белого света в спектр.</w:t>
      </w:r>
    </w:p>
    <w:p w14:paraId="7772FED0" w14:textId="77777777" w:rsidR="00DC52D0" w:rsidRPr="00DC52D0" w:rsidRDefault="00DC52D0" w:rsidP="00DC52D0">
      <w:pPr>
        <w:pStyle w:val="11"/>
        <w:spacing w:after="120" w:line="264" w:lineRule="auto"/>
        <w:ind w:firstLine="620"/>
        <w:jc w:val="both"/>
        <w:rPr>
          <w:sz w:val="24"/>
          <w:szCs w:val="24"/>
          <w:lang w:val="ru-RU"/>
        </w:rPr>
      </w:pPr>
      <w:r w:rsidRPr="00DC52D0">
        <w:rPr>
          <w:color w:val="000000"/>
          <w:sz w:val="24"/>
          <w:szCs w:val="24"/>
          <w:lang w:val="ru-RU"/>
        </w:rPr>
        <w:t>Опыты по восприятию цвета предметов при их наблюдении через цветовые фильтры.</w:t>
      </w:r>
    </w:p>
    <w:p w14:paraId="11A65B70" w14:textId="77777777" w:rsidR="00DC52D0" w:rsidRPr="00DC52D0" w:rsidRDefault="00DC52D0" w:rsidP="00DC52D0">
      <w:pPr>
        <w:pStyle w:val="42"/>
        <w:keepNext/>
        <w:keepLines/>
        <w:spacing w:line="264" w:lineRule="auto"/>
        <w:rPr>
          <w:sz w:val="24"/>
          <w:szCs w:val="24"/>
          <w:lang w:val="ru-RU"/>
        </w:rPr>
      </w:pPr>
      <w:bookmarkStart w:id="25" w:name="bookmark46"/>
      <w:bookmarkStart w:id="26" w:name="bookmark45"/>
      <w:bookmarkStart w:id="27" w:name="bookmark44"/>
      <w:r w:rsidRPr="00DC52D0">
        <w:rPr>
          <w:color w:val="000000"/>
          <w:sz w:val="24"/>
          <w:szCs w:val="24"/>
          <w:lang w:val="ru-RU"/>
        </w:rPr>
        <w:lastRenderedPageBreak/>
        <w:t>Квантовые явления</w:t>
      </w:r>
      <w:bookmarkEnd w:id="25"/>
      <w:bookmarkEnd w:id="26"/>
      <w:bookmarkEnd w:id="27"/>
    </w:p>
    <w:p w14:paraId="360EA47D" w14:textId="77777777" w:rsidR="00DC52D0" w:rsidRPr="00DC52D0" w:rsidRDefault="00DC52D0" w:rsidP="00DC52D0">
      <w:pPr>
        <w:pStyle w:val="11"/>
        <w:spacing w:line="264" w:lineRule="auto"/>
        <w:ind w:firstLine="620"/>
        <w:jc w:val="both"/>
        <w:rPr>
          <w:sz w:val="24"/>
          <w:szCs w:val="24"/>
          <w:lang w:val="ru-RU"/>
        </w:rPr>
      </w:pPr>
      <w:r w:rsidRPr="00DC52D0">
        <w:rPr>
          <w:color w:val="000000"/>
          <w:sz w:val="24"/>
          <w:szCs w:val="24"/>
          <w:lang w:val="ru-RU"/>
        </w:rPr>
        <w:t>Опыты Резерфорда и планетарная модель атома. Модель атома Бора. Испускание и поглощение света атомом. Кванты. Линейчатые спектры.</w:t>
      </w:r>
    </w:p>
    <w:p w14:paraId="6AC93037" w14:textId="77777777" w:rsidR="00DC52D0" w:rsidRPr="00DC52D0" w:rsidRDefault="00DC52D0" w:rsidP="00DC52D0">
      <w:pPr>
        <w:pStyle w:val="11"/>
        <w:spacing w:line="264" w:lineRule="auto"/>
        <w:ind w:firstLine="620"/>
        <w:jc w:val="both"/>
        <w:rPr>
          <w:sz w:val="24"/>
          <w:szCs w:val="24"/>
          <w:lang w:val="ru-RU"/>
        </w:rPr>
      </w:pPr>
      <w:r w:rsidRPr="00DC52D0">
        <w:rPr>
          <w:color w:val="000000"/>
          <w:sz w:val="24"/>
          <w:szCs w:val="24"/>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434BA1E5" w14:textId="77777777" w:rsidR="00DC52D0" w:rsidRPr="00DC52D0" w:rsidRDefault="00DC52D0" w:rsidP="00DC52D0">
      <w:pPr>
        <w:pStyle w:val="11"/>
        <w:spacing w:line="264" w:lineRule="auto"/>
        <w:ind w:firstLine="620"/>
        <w:jc w:val="both"/>
        <w:rPr>
          <w:sz w:val="24"/>
          <w:szCs w:val="24"/>
          <w:lang w:val="ru-RU"/>
        </w:rPr>
      </w:pPr>
      <w:r w:rsidRPr="00DC52D0">
        <w:rPr>
          <w:color w:val="000000"/>
          <w:sz w:val="24"/>
          <w:szCs w:val="24"/>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звезд.</w:t>
      </w:r>
    </w:p>
    <w:p w14:paraId="478EA808" w14:textId="77777777" w:rsidR="00DC52D0" w:rsidRPr="00DC52D0" w:rsidRDefault="00DC52D0" w:rsidP="00DC52D0">
      <w:pPr>
        <w:pStyle w:val="11"/>
        <w:spacing w:after="120" w:line="264" w:lineRule="auto"/>
        <w:ind w:firstLine="620"/>
        <w:jc w:val="both"/>
        <w:rPr>
          <w:sz w:val="24"/>
          <w:szCs w:val="24"/>
          <w:lang w:val="ru-RU"/>
        </w:rPr>
      </w:pPr>
      <w:r w:rsidRPr="00DC52D0">
        <w:rPr>
          <w:color w:val="000000"/>
          <w:sz w:val="24"/>
          <w:szCs w:val="24"/>
          <w:lang w:val="ru-RU"/>
        </w:rPr>
        <w:t>Ядерная энергетика. Действия радиоактивных излучений на живые организмы.</w:t>
      </w:r>
    </w:p>
    <w:p w14:paraId="46D10C94" w14:textId="77777777" w:rsidR="00DC52D0" w:rsidRPr="00DC52D0" w:rsidRDefault="00DC52D0" w:rsidP="00DC52D0">
      <w:pPr>
        <w:pStyle w:val="11"/>
        <w:spacing w:line="264" w:lineRule="auto"/>
        <w:ind w:firstLine="0"/>
        <w:rPr>
          <w:sz w:val="24"/>
          <w:szCs w:val="24"/>
          <w:lang w:val="ru-RU"/>
        </w:rPr>
      </w:pPr>
      <w:r w:rsidRPr="00DC52D0">
        <w:rPr>
          <w:i/>
          <w:iCs/>
          <w:color w:val="000000"/>
          <w:sz w:val="24"/>
          <w:szCs w:val="24"/>
          <w:lang w:val="ru-RU"/>
        </w:rPr>
        <w:t>Демонстрации</w:t>
      </w:r>
    </w:p>
    <w:p w14:paraId="5CDC6327" w14:textId="77777777" w:rsidR="00DC52D0" w:rsidRPr="00DC52D0" w:rsidRDefault="00DC52D0" w:rsidP="00DC52D0">
      <w:pPr>
        <w:pStyle w:val="11"/>
        <w:spacing w:line="264" w:lineRule="auto"/>
        <w:ind w:firstLine="600"/>
        <w:jc w:val="both"/>
        <w:rPr>
          <w:sz w:val="24"/>
          <w:szCs w:val="24"/>
          <w:lang w:val="ru-RU"/>
        </w:rPr>
      </w:pPr>
      <w:r w:rsidRPr="00DC52D0">
        <w:rPr>
          <w:color w:val="000000"/>
          <w:sz w:val="24"/>
          <w:szCs w:val="24"/>
          <w:lang w:val="ru-RU"/>
        </w:rPr>
        <w:t>Спектры излучения и поглощения.</w:t>
      </w:r>
    </w:p>
    <w:p w14:paraId="0DD4C3C3" w14:textId="77777777" w:rsidR="00DC52D0" w:rsidRPr="00DC52D0" w:rsidRDefault="00DC52D0" w:rsidP="00DC52D0">
      <w:pPr>
        <w:pStyle w:val="11"/>
        <w:spacing w:line="264" w:lineRule="auto"/>
        <w:ind w:firstLine="600"/>
        <w:jc w:val="both"/>
        <w:rPr>
          <w:sz w:val="24"/>
          <w:szCs w:val="24"/>
          <w:lang w:val="ru-RU"/>
        </w:rPr>
      </w:pPr>
      <w:r w:rsidRPr="00DC52D0">
        <w:rPr>
          <w:color w:val="000000"/>
          <w:sz w:val="24"/>
          <w:szCs w:val="24"/>
          <w:lang w:val="ru-RU"/>
        </w:rPr>
        <w:t>Спектры различных газов.</w:t>
      </w:r>
    </w:p>
    <w:p w14:paraId="3666B53B" w14:textId="77777777" w:rsidR="00DC52D0" w:rsidRPr="00DC52D0" w:rsidRDefault="00DC52D0" w:rsidP="00DC52D0">
      <w:pPr>
        <w:pStyle w:val="11"/>
        <w:spacing w:line="264" w:lineRule="auto"/>
        <w:ind w:firstLine="600"/>
        <w:jc w:val="both"/>
        <w:rPr>
          <w:sz w:val="24"/>
          <w:szCs w:val="24"/>
          <w:lang w:val="ru-RU"/>
        </w:rPr>
      </w:pPr>
      <w:r w:rsidRPr="00DC52D0">
        <w:rPr>
          <w:color w:val="000000"/>
          <w:sz w:val="24"/>
          <w:szCs w:val="24"/>
          <w:lang w:val="ru-RU"/>
        </w:rPr>
        <w:t>Спектр водорода.</w:t>
      </w:r>
    </w:p>
    <w:p w14:paraId="1D43646A" w14:textId="77777777" w:rsidR="00DC52D0" w:rsidRPr="00DC52D0" w:rsidRDefault="00DC52D0" w:rsidP="00DC52D0">
      <w:pPr>
        <w:pStyle w:val="11"/>
        <w:spacing w:line="264" w:lineRule="auto"/>
        <w:ind w:firstLine="600"/>
        <w:jc w:val="both"/>
        <w:rPr>
          <w:sz w:val="24"/>
          <w:szCs w:val="24"/>
          <w:lang w:val="ru-RU"/>
        </w:rPr>
      </w:pPr>
      <w:r w:rsidRPr="00DC52D0">
        <w:rPr>
          <w:color w:val="000000"/>
          <w:sz w:val="24"/>
          <w:szCs w:val="24"/>
          <w:lang w:val="ru-RU"/>
        </w:rPr>
        <w:t>Наблюдение треков в камере Вильсона.</w:t>
      </w:r>
    </w:p>
    <w:p w14:paraId="3D6FF107" w14:textId="77777777" w:rsidR="00DC52D0" w:rsidRPr="00DC52D0" w:rsidRDefault="00DC52D0" w:rsidP="00DC52D0">
      <w:pPr>
        <w:pStyle w:val="11"/>
        <w:spacing w:line="264" w:lineRule="auto"/>
        <w:ind w:firstLine="600"/>
        <w:jc w:val="both"/>
        <w:rPr>
          <w:sz w:val="24"/>
          <w:szCs w:val="24"/>
          <w:lang w:val="ru-RU"/>
        </w:rPr>
      </w:pPr>
      <w:r w:rsidRPr="00DC52D0">
        <w:rPr>
          <w:color w:val="000000"/>
          <w:sz w:val="24"/>
          <w:szCs w:val="24"/>
          <w:lang w:val="ru-RU"/>
        </w:rPr>
        <w:t>Работа счетчика ионизирующих излучений.</w:t>
      </w:r>
    </w:p>
    <w:p w14:paraId="0A7E6E11" w14:textId="77777777" w:rsidR="00DC52D0" w:rsidRPr="00DC52D0" w:rsidRDefault="00DC52D0" w:rsidP="00DC52D0">
      <w:pPr>
        <w:pStyle w:val="11"/>
        <w:spacing w:after="120" w:line="264" w:lineRule="auto"/>
        <w:ind w:firstLine="600"/>
        <w:jc w:val="both"/>
        <w:rPr>
          <w:sz w:val="24"/>
          <w:szCs w:val="24"/>
          <w:lang w:val="ru-RU"/>
        </w:rPr>
      </w:pPr>
      <w:r w:rsidRPr="00DC52D0">
        <w:rPr>
          <w:color w:val="000000"/>
          <w:sz w:val="24"/>
          <w:szCs w:val="24"/>
          <w:lang w:val="ru-RU"/>
        </w:rPr>
        <w:t>Регистрация излучения природных минералов и продуктов.</w:t>
      </w:r>
    </w:p>
    <w:p w14:paraId="2F513175" w14:textId="77777777" w:rsidR="00DC52D0" w:rsidRPr="00DC52D0" w:rsidRDefault="00DC52D0" w:rsidP="00DC52D0">
      <w:pPr>
        <w:pStyle w:val="11"/>
        <w:spacing w:line="268" w:lineRule="auto"/>
        <w:ind w:firstLine="0"/>
        <w:rPr>
          <w:sz w:val="24"/>
          <w:szCs w:val="24"/>
          <w:lang w:val="ru-RU"/>
        </w:rPr>
      </w:pPr>
      <w:r w:rsidRPr="00DC52D0">
        <w:rPr>
          <w:i/>
          <w:iCs/>
          <w:color w:val="000000"/>
          <w:sz w:val="24"/>
          <w:szCs w:val="24"/>
          <w:lang w:val="ru-RU"/>
        </w:rPr>
        <w:t>Лабораторные работы и опыты</w:t>
      </w:r>
    </w:p>
    <w:p w14:paraId="58E32095"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Наблюдение сплошных и линейчатых спектров излучения.</w:t>
      </w:r>
    </w:p>
    <w:p w14:paraId="1C65CE1F" w14:textId="77777777" w:rsidR="00DC52D0" w:rsidRPr="00DC52D0" w:rsidRDefault="00DC52D0" w:rsidP="00DC52D0">
      <w:pPr>
        <w:pStyle w:val="11"/>
        <w:spacing w:line="268" w:lineRule="auto"/>
        <w:ind w:firstLine="620"/>
        <w:jc w:val="both"/>
        <w:rPr>
          <w:sz w:val="24"/>
          <w:szCs w:val="24"/>
          <w:lang w:val="ru-RU"/>
        </w:rPr>
      </w:pPr>
      <w:r w:rsidRPr="00DC52D0">
        <w:rPr>
          <w:color w:val="000000"/>
          <w:sz w:val="24"/>
          <w:szCs w:val="24"/>
          <w:lang w:val="ru-RU"/>
        </w:rPr>
        <w:t>Исследование треков: измерение энергии частицы по тормозному пути (по фотографиям).</w:t>
      </w:r>
    </w:p>
    <w:p w14:paraId="08A13483" w14:textId="77777777" w:rsidR="00DC52D0" w:rsidRPr="00DC52D0" w:rsidRDefault="00DC52D0" w:rsidP="00DC52D0">
      <w:pPr>
        <w:pStyle w:val="11"/>
        <w:spacing w:after="120" w:line="268" w:lineRule="auto"/>
        <w:ind w:firstLine="620"/>
        <w:jc w:val="both"/>
        <w:rPr>
          <w:sz w:val="24"/>
          <w:szCs w:val="24"/>
          <w:lang w:val="ru-RU"/>
        </w:rPr>
      </w:pPr>
      <w:r w:rsidRPr="00DC52D0">
        <w:rPr>
          <w:color w:val="000000"/>
          <w:sz w:val="24"/>
          <w:szCs w:val="24"/>
          <w:lang w:val="ru-RU"/>
        </w:rPr>
        <w:t>Измерение радиоактивного фона.</w:t>
      </w:r>
    </w:p>
    <w:p w14:paraId="2B683060" w14:textId="77777777" w:rsidR="00DC52D0" w:rsidRPr="00DC52D0" w:rsidRDefault="00DC52D0" w:rsidP="00DC52D0">
      <w:pPr>
        <w:pStyle w:val="11"/>
        <w:spacing w:line="264" w:lineRule="auto"/>
        <w:ind w:firstLine="0"/>
        <w:rPr>
          <w:sz w:val="24"/>
          <w:szCs w:val="24"/>
          <w:lang w:val="ru-RU"/>
        </w:rPr>
      </w:pPr>
      <w:r w:rsidRPr="00DC52D0">
        <w:rPr>
          <w:b/>
          <w:bCs/>
          <w:color w:val="000000"/>
          <w:sz w:val="24"/>
          <w:szCs w:val="24"/>
          <w:lang w:val="ru-RU"/>
        </w:rPr>
        <w:t>Повторительно-обобщающий модуль</w:t>
      </w:r>
    </w:p>
    <w:p w14:paraId="5714A1D9" w14:textId="77777777" w:rsidR="00DC52D0" w:rsidRPr="00DC52D0" w:rsidRDefault="00DC52D0" w:rsidP="00DC52D0">
      <w:pPr>
        <w:pStyle w:val="11"/>
        <w:spacing w:line="264" w:lineRule="auto"/>
        <w:ind w:firstLine="620"/>
        <w:jc w:val="both"/>
        <w:rPr>
          <w:sz w:val="24"/>
          <w:szCs w:val="24"/>
          <w:lang w:val="ru-RU"/>
        </w:rPr>
      </w:pPr>
      <w:r w:rsidRPr="00DC52D0">
        <w:rPr>
          <w:color w:val="000000"/>
          <w:sz w:val="24"/>
          <w:szCs w:val="24"/>
          <w:lang w:val="ru-RU"/>
        </w:rPr>
        <w:t>Повторительно-обобщающий модуль предназначен для систематизации и обобщения предметного содержания и опыта деятельности, приобретенного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4D91ECE7" w14:textId="77777777" w:rsidR="00DC52D0" w:rsidRPr="00DC52D0" w:rsidRDefault="00DC52D0" w:rsidP="00DC52D0">
      <w:pPr>
        <w:pStyle w:val="11"/>
        <w:spacing w:line="264" w:lineRule="auto"/>
        <w:ind w:firstLine="620"/>
        <w:jc w:val="both"/>
        <w:rPr>
          <w:sz w:val="24"/>
          <w:szCs w:val="24"/>
          <w:lang w:val="ru-RU"/>
        </w:rPr>
      </w:pPr>
      <w:r w:rsidRPr="00DC52D0">
        <w:rPr>
          <w:color w:val="000000"/>
          <w:sz w:val="24"/>
          <w:szCs w:val="24"/>
          <w:lang w:val="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DC52D0">
        <w:rPr>
          <w:color w:val="000000"/>
          <w:sz w:val="24"/>
          <w:szCs w:val="24"/>
          <w:lang w:val="ru-RU"/>
        </w:rPr>
        <w:t>метапредметных</w:t>
      </w:r>
      <w:proofErr w:type="spellEnd"/>
      <w:r w:rsidRPr="00DC52D0">
        <w:rPr>
          <w:color w:val="000000"/>
          <w:sz w:val="24"/>
          <w:szCs w:val="24"/>
          <w:lang w:val="ru-RU"/>
        </w:rPr>
        <w:t xml:space="preserve">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723A4969"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 xml:space="preserve">Принципиально </w:t>
      </w:r>
      <w:proofErr w:type="spellStart"/>
      <w:r w:rsidRPr="00DC52D0">
        <w:rPr>
          <w:color w:val="000000"/>
          <w:sz w:val="24"/>
          <w:szCs w:val="24"/>
          <w:lang w:val="ru-RU"/>
        </w:rPr>
        <w:t>деятельностный</w:t>
      </w:r>
      <w:proofErr w:type="spellEnd"/>
      <w:r w:rsidRPr="00DC52D0">
        <w:rPr>
          <w:color w:val="000000"/>
          <w:sz w:val="24"/>
          <w:szCs w:val="24"/>
          <w:lang w:val="ru-RU"/>
        </w:rPr>
        <w:t xml:space="preserve"> характер данного модуля реализуется за счет того, что обучающиеся выполняют задания, в которых им предлагается:</w:t>
      </w:r>
    </w:p>
    <w:p w14:paraId="411F25C6"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на основе полученных знаний распознавать и научно объяснять физические явления в окружающей природе и повседневной жизни;</w:t>
      </w:r>
    </w:p>
    <w:p w14:paraId="62F8F4AB"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03CF38DD"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3FC5299D" w14:textId="77777777" w:rsidR="00DC52D0" w:rsidRPr="00DC52D0" w:rsidRDefault="00DC52D0" w:rsidP="00DC52D0">
      <w:pPr>
        <w:pStyle w:val="11"/>
        <w:ind w:firstLine="580"/>
        <w:jc w:val="both"/>
        <w:rPr>
          <w:color w:val="000000"/>
          <w:sz w:val="24"/>
          <w:szCs w:val="24"/>
          <w:lang w:val="ru-RU"/>
        </w:rPr>
      </w:pPr>
      <w:r w:rsidRPr="00DC52D0">
        <w:rPr>
          <w:color w:val="000000"/>
          <w:sz w:val="24"/>
          <w:szCs w:val="24"/>
          <w:lang w:val="ru-RU"/>
        </w:rPr>
        <w:t>Каждая из тем данного модуля включает экспериментальное исследование обобщающего характера. Модуль завершается проведением диагностической и оценочной работы за курс основного общего образования.</w:t>
      </w:r>
      <w:bookmarkStart w:id="28" w:name="bookmark47"/>
      <w:bookmarkStart w:id="29" w:name="bookmark50"/>
      <w:bookmarkStart w:id="30" w:name="bookmark49"/>
      <w:bookmarkStart w:id="31" w:name="bookmark48"/>
    </w:p>
    <w:p w14:paraId="09DA2FC6" w14:textId="77777777" w:rsidR="00DC52D0" w:rsidRPr="00DC52D0" w:rsidRDefault="00DC52D0" w:rsidP="00DC52D0">
      <w:pPr>
        <w:pStyle w:val="11"/>
        <w:ind w:firstLine="580"/>
        <w:jc w:val="both"/>
        <w:rPr>
          <w:color w:val="000000"/>
          <w:sz w:val="24"/>
          <w:szCs w:val="24"/>
          <w:lang w:val="ru-RU"/>
        </w:rPr>
      </w:pPr>
    </w:p>
    <w:p w14:paraId="12677A33" w14:textId="77777777" w:rsidR="00DC52D0" w:rsidRPr="00DC52D0" w:rsidRDefault="00DC52D0" w:rsidP="00DC52D0">
      <w:pPr>
        <w:pStyle w:val="11"/>
        <w:ind w:firstLine="580"/>
        <w:jc w:val="both"/>
        <w:rPr>
          <w:b/>
          <w:sz w:val="24"/>
          <w:szCs w:val="24"/>
          <w:lang w:val="ru-RU"/>
        </w:rPr>
      </w:pPr>
      <w:r w:rsidRPr="00DC52D0">
        <w:rPr>
          <w:b/>
          <w:color w:val="000000"/>
          <w:sz w:val="24"/>
          <w:szCs w:val="24"/>
          <w:lang w:val="ru-RU"/>
        </w:rPr>
        <w:t xml:space="preserve">ПЛАНИРУЕМЫЕ РЕЗУЛЬТАТЫ ОСВОЕНИЯ ПРОГРАММЫ ПО ФИЗИКЕ НА </w:t>
      </w:r>
      <w:r w:rsidRPr="00DC52D0">
        <w:rPr>
          <w:b/>
          <w:color w:val="000000"/>
          <w:sz w:val="24"/>
          <w:szCs w:val="24"/>
          <w:lang w:val="ru-RU"/>
        </w:rPr>
        <w:lastRenderedPageBreak/>
        <w:t>УРОВНЕ ОСНОВНОГО ОБЩЕГО ОБРАЗОВАНИЯ</w:t>
      </w:r>
      <w:bookmarkEnd w:id="28"/>
      <w:bookmarkEnd w:id="29"/>
      <w:bookmarkEnd w:id="30"/>
      <w:bookmarkEnd w:id="31"/>
    </w:p>
    <w:p w14:paraId="26C7C401" w14:textId="77777777" w:rsidR="00DC52D0" w:rsidRPr="00DC52D0" w:rsidRDefault="00DC52D0" w:rsidP="00DC52D0">
      <w:pPr>
        <w:pStyle w:val="11"/>
        <w:spacing w:after="420"/>
        <w:ind w:firstLine="580"/>
        <w:jc w:val="both"/>
        <w:rPr>
          <w:sz w:val="24"/>
          <w:szCs w:val="24"/>
          <w:lang w:val="ru-RU"/>
        </w:rPr>
      </w:pPr>
      <w:r w:rsidRPr="00DC52D0">
        <w:rPr>
          <w:color w:val="000000"/>
          <w:sz w:val="24"/>
          <w:szCs w:val="24"/>
          <w:lang w:val="ru-RU"/>
        </w:rPr>
        <w:t xml:space="preserve">Изучение физики на уровне основного общего образования направлено на достижение личностных, </w:t>
      </w:r>
      <w:proofErr w:type="spellStart"/>
      <w:r w:rsidRPr="00DC52D0">
        <w:rPr>
          <w:color w:val="000000"/>
          <w:sz w:val="24"/>
          <w:szCs w:val="24"/>
          <w:lang w:val="ru-RU"/>
        </w:rPr>
        <w:t>метапредметных</w:t>
      </w:r>
      <w:proofErr w:type="spellEnd"/>
      <w:r w:rsidRPr="00DC52D0">
        <w:rPr>
          <w:color w:val="000000"/>
          <w:sz w:val="24"/>
          <w:szCs w:val="24"/>
          <w:lang w:val="ru-RU"/>
        </w:rPr>
        <w:t xml:space="preserve"> и предметных образовательных результатов.</w:t>
      </w:r>
    </w:p>
    <w:p w14:paraId="58B72D28" w14:textId="77777777" w:rsidR="00DC52D0" w:rsidRPr="00DC52D0" w:rsidRDefault="00DC52D0" w:rsidP="00DC52D0">
      <w:pPr>
        <w:pStyle w:val="42"/>
        <w:keepNext/>
        <w:keepLines/>
        <w:spacing w:after="40"/>
        <w:jc w:val="both"/>
        <w:rPr>
          <w:sz w:val="24"/>
          <w:szCs w:val="24"/>
          <w:lang w:val="ru-RU"/>
        </w:rPr>
      </w:pPr>
      <w:bookmarkStart w:id="32" w:name="bookmark51"/>
      <w:bookmarkStart w:id="33" w:name="bookmark54"/>
      <w:bookmarkStart w:id="34" w:name="bookmark53"/>
      <w:bookmarkStart w:id="35" w:name="bookmark52"/>
      <w:r w:rsidRPr="00DC52D0">
        <w:rPr>
          <w:color w:val="000000"/>
          <w:sz w:val="24"/>
          <w:szCs w:val="24"/>
          <w:lang w:val="ru-RU"/>
        </w:rPr>
        <w:t>ЛИЧНОСТНЫЕ РЕЗУЛЬТАТЫ</w:t>
      </w:r>
      <w:bookmarkEnd w:id="32"/>
      <w:bookmarkEnd w:id="33"/>
      <w:bookmarkEnd w:id="34"/>
      <w:bookmarkEnd w:id="35"/>
    </w:p>
    <w:p w14:paraId="064C4CB9" w14:textId="77777777" w:rsidR="00DC52D0" w:rsidRPr="00DC52D0" w:rsidRDefault="00DC52D0" w:rsidP="00DC52D0">
      <w:pPr>
        <w:pStyle w:val="11"/>
        <w:spacing w:after="100"/>
        <w:ind w:firstLine="580"/>
        <w:jc w:val="both"/>
        <w:rPr>
          <w:sz w:val="24"/>
          <w:szCs w:val="24"/>
          <w:lang w:val="ru-RU"/>
        </w:rPr>
      </w:pPr>
      <w:r w:rsidRPr="00DC52D0">
        <w:rPr>
          <w:color w:val="000000"/>
          <w:sz w:val="24"/>
          <w:szCs w:val="24"/>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38280BFB" w14:textId="77777777" w:rsidR="00DC52D0" w:rsidRDefault="00DC52D0" w:rsidP="00DC52D0">
      <w:pPr>
        <w:pStyle w:val="42"/>
        <w:keepNext/>
        <w:keepLines/>
        <w:numPr>
          <w:ilvl w:val="0"/>
          <w:numId w:val="39"/>
        </w:numPr>
        <w:tabs>
          <w:tab w:val="left" w:pos="406"/>
        </w:tabs>
        <w:spacing w:line="261" w:lineRule="auto"/>
        <w:jc w:val="both"/>
        <w:rPr>
          <w:sz w:val="24"/>
          <w:szCs w:val="24"/>
        </w:rPr>
      </w:pPr>
      <w:bookmarkStart w:id="36" w:name="bookmark57"/>
      <w:bookmarkStart w:id="37" w:name="bookmark55"/>
      <w:bookmarkStart w:id="38" w:name="bookmark56"/>
      <w:bookmarkStart w:id="39" w:name="bookmark58"/>
      <w:bookmarkEnd w:id="36"/>
      <w:proofErr w:type="spellStart"/>
      <w:r>
        <w:rPr>
          <w:color w:val="000000"/>
          <w:sz w:val="24"/>
          <w:szCs w:val="24"/>
        </w:rPr>
        <w:t>патриотического</w:t>
      </w:r>
      <w:proofErr w:type="spellEnd"/>
      <w:r>
        <w:rPr>
          <w:color w:val="000000"/>
          <w:sz w:val="24"/>
          <w:szCs w:val="24"/>
        </w:rPr>
        <w:t xml:space="preserve"> </w:t>
      </w:r>
      <w:proofErr w:type="spellStart"/>
      <w:r>
        <w:rPr>
          <w:color w:val="000000"/>
          <w:sz w:val="24"/>
          <w:szCs w:val="24"/>
        </w:rPr>
        <w:t>воспитания</w:t>
      </w:r>
      <w:proofErr w:type="spellEnd"/>
      <w:r>
        <w:rPr>
          <w:color w:val="000000"/>
          <w:sz w:val="24"/>
          <w:szCs w:val="24"/>
        </w:rPr>
        <w:t>:</w:t>
      </w:r>
      <w:bookmarkEnd w:id="37"/>
      <w:bookmarkEnd w:id="38"/>
      <w:bookmarkEnd w:id="39"/>
    </w:p>
    <w:p w14:paraId="73606D8E" w14:textId="77777777" w:rsidR="00DC52D0" w:rsidRPr="00DC52D0" w:rsidRDefault="00DC52D0" w:rsidP="00DC52D0">
      <w:pPr>
        <w:pStyle w:val="11"/>
        <w:spacing w:line="261" w:lineRule="auto"/>
        <w:ind w:firstLine="580"/>
        <w:jc w:val="both"/>
        <w:rPr>
          <w:sz w:val="24"/>
          <w:szCs w:val="24"/>
          <w:lang w:val="ru-RU"/>
        </w:rPr>
      </w:pPr>
      <w:r w:rsidRPr="00DC52D0">
        <w:rPr>
          <w:color w:val="000000"/>
          <w:sz w:val="24"/>
          <w:szCs w:val="24"/>
          <w:lang w:val="ru-RU"/>
        </w:rPr>
        <w:t>проявление интереса к истории и современному состоянию российской физической науки;</w:t>
      </w:r>
    </w:p>
    <w:p w14:paraId="5557C477" w14:textId="77777777" w:rsidR="00DC52D0" w:rsidRPr="00DC52D0" w:rsidRDefault="00DC52D0" w:rsidP="00DC52D0">
      <w:pPr>
        <w:pStyle w:val="11"/>
        <w:spacing w:after="100" w:line="261" w:lineRule="auto"/>
        <w:ind w:firstLine="580"/>
        <w:jc w:val="both"/>
        <w:rPr>
          <w:sz w:val="24"/>
          <w:szCs w:val="24"/>
          <w:lang w:val="ru-RU"/>
        </w:rPr>
      </w:pPr>
      <w:r w:rsidRPr="00DC52D0">
        <w:rPr>
          <w:color w:val="000000"/>
          <w:sz w:val="24"/>
          <w:szCs w:val="24"/>
          <w:lang w:val="ru-RU"/>
        </w:rPr>
        <w:t>ценностное отношение к достижениям российских ученых-физиков;</w:t>
      </w:r>
    </w:p>
    <w:p w14:paraId="2318E804" w14:textId="77777777" w:rsidR="00DC52D0" w:rsidRPr="00DC52D0" w:rsidRDefault="00DC52D0" w:rsidP="00DC52D0">
      <w:pPr>
        <w:pStyle w:val="42"/>
        <w:keepNext/>
        <w:keepLines/>
        <w:numPr>
          <w:ilvl w:val="0"/>
          <w:numId w:val="39"/>
        </w:numPr>
        <w:tabs>
          <w:tab w:val="left" w:pos="426"/>
        </w:tabs>
        <w:jc w:val="both"/>
        <w:rPr>
          <w:sz w:val="24"/>
          <w:szCs w:val="24"/>
          <w:lang w:val="ru-RU"/>
        </w:rPr>
      </w:pPr>
      <w:bookmarkStart w:id="40" w:name="bookmark61"/>
      <w:bookmarkStart w:id="41" w:name="bookmark59"/>
      <w:bookmarkStart w:id="42" w:name="bookmark60"/>
      <w:bookmarkStart w:id="43" w:name="bookmark62"/>
      <w:bookmarkEnd w:id="40"/>
      <w:r w:rsidRPr="00DC52D0">
        <w:rPr>
          <w:color w:val="000000"/>
          <w:sz w:val="24"/>
          <w:szCs w:val="24"/>
          <w:lang w:val="ru-RU"/>
        </w:rPr>
        <w:t>гражданского и духовно-нравственного воспитания:</w:t>
      </w:r>
      <w:bookmarkEnd w:id="41"/>
      <w:bookmarkEnd w:id="42"/>
      <w:bookmarkEnd w:id="43"/>
    </w:p>
    <w:p w14:paraId="0D89B2AE"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готовность к активному участию в обсуждении общественно -значимых и этических проблем, связанных с практическим применением достижений физики;</w:t>
      </w:r>
    </w:p>
    <w:p w14:paraId="76986CCA" w14:textId="77777777" w:rsidR="00DC52D0" w:rsidRPr="00DC52D0" w:rsidRDefault="00DC52D0" w:rsidP="00DC52D0">
      <w:pPr>
        <w:pStyle w:val="11"/>
        <w:spacing w:after="100"/>
        <w:ind w:firstLine="580"/>
        <w:jc w:val="both"/>
        <w:rPr>
          <w:sz w:val="24"/>
          <w:szCs w:val="24"/>
          <w:lang w:val="ru-RU"/>
        </w:rPr>
      </w:pPr>
      <w:r w:rsidRPr="00DC52D0">
        <w:rPr>
          <w:color w:val="000000"/>
          <w:sz w:val="24"/>
          <w:szCs w:val="24"/>
          <w:lang w:val="ru-RU"/>
        </w:rPr>
        <w:t>осознание важности морально-этических принципов в деятельности ученого;</w:t>
      </w:r>
    </w:p>
    <w:p w14:paraId="50926855" w14:textId="77777777" w:rsidR="00DC52D0" w:rsidRDefault="00DC52D0" w:rsidP="00DC52D0">
      <w:pPr>
        <w:pStyle w:val="42"/>
        <w:keepNext/>
        <w:keepLines/>
        <w:numPr>
          <w:ilvl w:val="0"/>
          <w:numId w:val="39"/>
        </w:numPr>
        <w:tabs>
          <w:tab w:val="left" w:pos="426"/>
        </w:tabs>
        <w:jc w:val="both"/>
        <w:rPr>
          <w:sz w:val="24"/>
          <w:szCs w:val="24"/>
        </w:rPr>
      </w:pPr>
      <w:bookmarkStart w:id="44" w:name="bookmark65"/>
      <w:bookmarkStart w:id="45" w:name="bookmark63"/>
      <w:bookmarkStart w:id="46" w:name="bookmark64"/>
      <w:bookmarkStart w:id="47" w:name="bookmark66"/>
      <w:bookmarkEnd w:id="44"/>
      <w:proofErr w:type="spellStart"/>
      <w:r>
        <w:rPr>
          <w:color w:val="000000"/>
          <w:sz w:val="24"/>
          <w:szCs w:val="24"/>
        </w:rPr>
        <w:t>эстетического</w:t>
      </w:r>
      <w:proofErr w:type="spellEnd"/>
      <w:r>
        <w:rPr>
          <w:color w:val="000000"/>
          <w:sz w:val="24"/>
          <w:szCs w:val="24"/>
        </w:rPr>
        <w:t xml:space="preserve"> </w:t>
      </w:r>
      <w:proofErr w:type="spellStart"/>
      <w:r>
        <w:rPr>
          <w:color w:val="000000"/>
          <w:sz w:val="24"/>
          <w:szCs w:val="24"/>
        </w:rPr>
        <w:t>воспитания</w:t>
      </w:r>
      <w:proofErr w:type="spellEnd"/>
      <w:r>
        <w:rPr>
          <w:color w:val="000000"/>
          <w:sz w:val="24"/>
          <w:szCs w:val="24"/>
        </w:rPr>
        <w:t>:</w:t>
      </w:r>
      <w:bookmarkEnd w:id="45"/>
      <w:bookmarkEnd w:id="46"/>
      <w:bookmarkEnd w:id="47"/>
    </w:p>
    <w:p w14:paraId="1BB974E6" w14:textId="77777777" w:rsidR="00DC52D0" w:rsidRPr="00DC52D0" w:rsidRDefault="00DC52D0" w:rsidP="00DC52D0">
      <w:pPr>
        <w:pStyle w:val="11"/>
        <w:spacing w:after="100"/>
        <w:ind w:firstLine="580"/>
        <w:jc w:val="both"/>
        <w:rPr>
          <w:sz w:val="24"/>
          <w:szCs w:val="24"/>
          <w:lang w:val="ru-RU"/>
        </w:rPr>
      </w:pPr>
      <w:r w:rsidRPr="00DC52D0">
        <w:rPr>
          <w:color w:val="000000"/>
          <w:sz w:val="24"/>
          <w:szCs w:val="24"/>
          <w:lang w:val="ru-RU"/>
        </w:rPr>
        <w:t>восприятие эстетических качеств физической науки: ее гармоничного построения, строгости, точности, лаконичности;</w:t>
      </w:r>
    </w:p>
    <w:p w14:paraId="34C6643C" w14:textId="77777777" w:rsidR="00DC52D0" w:rsidRDefault="00DC52D0" w:rsidP="00DC52D0">
      <w:pPr>
        <w:pStyle w:val="42"/>
        <w:keepNext/>
        <w:keepLines/>
        <w:numPr>
          <w:ilvl w:val="0"/>
          <w:numId w:val="39"/>
        </w:numPr>
        <w:tabs>
          <w:tab w:val="left" w:pos="426"/>
        </w:tabs>
        <w:spacing w:line="261" w:lineRule="auto"/>
        <w:jc w:val="both"/>
        <w:rPr>
          <w:sz w:val="24"/>
          <w:szCs w:val="24"/>
        </w:rPr>
      </w:pPr>
      <w:bookmarkStart w:id="48" w:name="bookmark69"/>
      <w:bookmarkStart w:id="49" w:name="bookmark67"/>
      <w:bookmarkStart w:id="50" w:name="bookmark68"/>
      <w:bookmarkStart w:id="51" w:name="bookmark70"/>
      <w:bookmarkEnd w:id="48"/>
      <w:proofErr w:type="spellStart"/>
      <w:r>
        <w:rPr>
          <w:color w:val="000000"/>
          <w:sz w:val="24"/>
          <w:szCs w:val="24"/>
        </w:rPr>
        <w:t>ценности</w:t>
      </w:r>
      <w:proofErr w:type="spellEnd"/>
      <w:r>
        <w:rPr>
          <w:color w:val="000000"/>
          <w:sz w:val="24"/>
          <w:szCs w:val="24"/>
        </w:rPr>
        <w:t xml:space="preserve"> </w:t>
      </w:r>
      <w:proofErr w:type="spellStart"/>
      <w:r>
        <w:rPr>
          <w:color w:val="000000"/>
          <w:sz w:val="24"/>
          <w:szCs w:val="24"/>
        </w:rPr>
        <w:t>научного</w:t>
      </w:r>
      <w:proofErr w:type="spellEnd"/>
      <w:r>
        <w:rPr>
          <w:color w:val="000000"/>
          <w:sz w:val="24"/>
          <w:szCs w:val="24"/>
        </w:rPr>
        <w:t xml:space="preserve"> </w:t>
      </w:r>
      <w:proofErr w:type="spellStart"/>
      <w:r>
        <w:rPr>
          <w:color w:val="000000"/>
          <w:sz w:val="24"/>
          <w:szCs w:val="24"/>
        </w:rPr>
        <w:t>познания</w:t>
      </w:r>
      <w:proofErr w:type="spellEnd"/>
      <w:r>
        <w:rPr>
          <w:color w:val="000000"/>
          <w:sz w:val="24"/>
          <w:szCs w:val="24"/>
        </w:rPr>
        <w:t>:</w:t>
      </w:r>
      <w:bookmarkEnd w:id="49"/>
      <w:bookmarkEnd w:id="50"/>
      <w:bookmarkEnd w:id="51"/>
    </w:p>
    <w:p w14:paraId="3A0032FB" w14:textId="77777777" w:rsidR="00DC52D0" w:rsidRPr="00DC52D0" w:rsidRDefault="00DC52D0" w:rsidP="00DC52D0">
      <w:pPr>
        <w:pStyle w:val="11"/>
        <w:spacing w:line="261" w:lineRule="auto"/>
        <w:ind w:firstLine="580"/>
        <w:jc w:val="both"/>
        <w:rPr>
          <w:sz w:val="24"/>
          <w:szCs w:val="24"/>
          <w:lang w:val="ru-RU"/>
        </w:rPr>
      </w:pPr>
      <w:r w:rsidRPr="00DC52D0">
        <w:rPr>
          <w:color w:val="000000"/>
          <w:sz w:val="24"/>
          <w:szCs w:val="24"/>
          <w:lang w:val="ru-RU"/>
        </w:rPr>
        <w:t>осознание ценности физической науки как мощного инструмента познания мира, основы развития технологий, важнейшей составляющей культуры;</w:t>
      </w:r>
    </w:p>
    <w:p w14:paraId="34B09137" w14:textId="77777777" w:rsidR="00DC52D0" w:rsidRPr="00DC52D0" w:rsidRDefault="00DC52D0" w:rsidP="00DC52D0">
      <w:pPr>
        <w:pStyle w:val="11"/>
        <w:spacing w:after="100" w:line="261" w:lineRule="auto"/>
        <w:ind w:firstLine="580"/>
        <w:jc w:val="both"/>
        <w:rPr>
          <w:sz w:val="24"/>
          <w:szCs w:val="24"/>
          <w:lang w:val="ru-RU"/>
        </w:rPr>
      </w:pPr>
      <w:r w:rsidRPr="00DC52D0">
        <w:rPr>
          <w:color w:val="000000"/>
          <w:sz w:val="24"/>
          <w:szCs w:val="24"/>
          <w:lang w:val="ru-RU"/>
        </w:rPr>
        <w:t>развитие научной любознательности, интереса к исследовательской деятельности;</w:t>
      </w:r>
    </w:p>
    <w:p w14:paraId="74BFB023" w14:textId="77777777" w:rsidR="00DC52D0" w:rsidRPr="00DC52D0" w:rsidRDefault="00DC52D0" w:rsidP="00DC52D0">
      <w:pPr>
        <w:pStyle w:val="42"/>
        <w:keepNext/>
        <w:keepLines/>
        <w:numPr>
          <w:ilvl w:val="0"/>
          <w:numId w:val="39"/>
        </w:numPr>
        <w:tabs>
          <w:tab w:val="left" w:pos="426"/>
        </w:tabs>
        <w:jc w:val="both"/>
        <w:rPr>
          <w:sz w:val="24"/>
          <w:szCs w:val="24"/>
          <w:lang w:val="ru-RU"/>
        </w:rPr>
      </w:pPr>
      <w:bookmarkStart w:id="52" w:name="bookmark73"/>
      <w:bookmarkStart w:id="53" w:name="bookmark71"/>
      <w:bookmarkStart w:id="54" w:name="bookmark72"/>
      <w:bookmarkStart w:id="55" w:name="bookmark74"/>
      <w:bookmarkEnd w:id="52"/>
      <w:r w:rsidRPr="00DC52D0">
        <w:rPr>
          <w:color w:val="000000"/>
          <w:sz w:val="24"/>
          <w:szCs w:val="24"/>
          <w:lang w:val="ru-RU"/>
        </w:rPr>
        <w:t>формирования культуры здоровья и эмоционального благополучия:</w:t>
      </w:r>
      <w:bookmarkEnd w:id="53"/>
      <w:bookmarkEnd w:id="54"/>
      <w:bookmarkEnd w:id="55"/>
    </w:p>
    <w:p w14:paraId="78D521A7"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2378F616" w14:textId="77777777" w:rsidR="00DC52D0" w:rsidRPr="00DC52D0" w:rsidRDefault="00DC52D0" w:rsidP="00DC52D0">
      <w:pPr>
        <w:pStyle w:val="11"/>
        <w:spacing w:after="100"/>
        <w:ind w:firstLine="580"/>
        <w:jc w:val="both"/>
        <w:rPr>
          <w:sz w:val="24"/>
          <w:szCs w:val="24"/>
          <w:lang w:val="ru-RU"/>
        </w:rPr>
      </w:pPr>
      <w:proofErr w:type="spellStart"/>
      <w:r w:rsidRPr="00DC52D0">
        <w:rPr>
          <w:color w:val="000000"/>
          <w:sz w:val="24"/>
          <w:szCs w:val="24"/>
          <w:lang w:val="ru-RU"/>
        </w:rPr>
        <w:t>сформированность</w:t>
      </w:r>
      <w:proofErr w:type="spellEnd"/>
      <w:r w:rsidRPr="00DC52D0">
        <w:rPr>
          <w:color w:val="000000"/>
          <w:sz w:val="24"/>
          <w:szCs w:val="24"/>
          <w:lang w:val="ru-RU"/>
        </w:rPr>
        <w:t xml:space="preserve"> навыка рефлексии, признание своего права на ошибку и такого же права у другого человека;</w:t>
      </w:r>
    </w:p>
    <w:p w14:paraId="72856B8D" w14:textId="77777777" w:rsidR="00DC52D0" w:rsidRDefault="00DC52D0" w:rsidP="00DC52D0">
      <w:pPr>
        <w:pStyle w:val="42"/>
        <w:keepNext/>
        <w:keepLines/>
        <w:numPr>
          <w:ilvl w:val="0"/>
          <w:numId w:val="39"/>
        </w:numPr>
        <w:tabs>
          <w:tab w:val="left" w:pos="426"/>
        </w:tabs>
        <w:jc w:val="both"/>
        <w:rPr>
          <w:sz w:val="24"/>
          <w:szCs w:val="24"/>
        </w:rPr>
      </w:pPr>
      <w:bookmarkStart w:id="56" w:name="bookmark77"/>
      <w:bookmarkStart w:id="57" w:name="bookmark75"/>
      <w:bookmarkStart w:id="58" w:name="bookmark76"/>
      <w:bookmarkStart w:id="59" w:name="bookmark78"/>
      <w:bookmarkEnd w:id="56"/>
      <w:proofErr w:type="spellStart"/>
      <w:r>
        <w:rPr>
          <w:color w:val="000000"/>
          <w:sz w:val="24"/>
          <w:szCs w:val="24"/>
        </w:rPr>
        <w:t>трудового</w:t>
      </w:r>
      <w:proofErr w:type="spellEnd"/>
      <w:r>
        <w:rPr>
          <w:color w:val="000000"/>
          <w:sz w:val="24"/>
          <w:szCs w:val="24"/>
        </w:rPr>
        <w:t xml:space="preserve"> </w:t>
      </w:r>
      <w:proofErr w:type="spellStart"/>
      <w:r>
        <w:rPr>
          <w:color w:val="000000"/>
          <w:sz w:val="24"/>
          <w:szCs w:val="24"/>
        </w:rPr>
        <w:t>воспитания</w:t>
      </w:r>
      <w:proofErr w:type="spellEnd"/>
      <w:r>
        <w:rPr>
          <w:color w:val="000000"/>
          <w:sz w:val="24"/>
          <w:szCs w:val="24"/>
        </w:rPr>
        <w:t>:</w:t>
      </w:r>
      <w:bookmarkEnd w:id="57"/>
      <w:bookmarkEnd w:id="58"/>
      <w:bookmarkEnd w:id="59"/>
    </w:p>
    <w:p w14:paraId="037BFDF5"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требующих в том числе и физических знаний;</w:t>
      </w:r>
    </w:p>
    <w:p w14:paraId="46CA4BB0" w14:textId="77777777" w:rsidR="00DC52D0" w:rsidRPr="00DC52D0" w:rsidRDefault="00DC52D0" w:rsidP="00DC52D0">
      <w:pPr>
        <w:pStyle w:val="11"/>
        <w:spacing w:after="100"/>
        <w:ind w:firstLine="580"/>
        <w:jc w:val="both"/>
        <w:rPr>
          <w:sz w:val="24"/>
          <w:szCs w:val="24"/>
          <w:lang w:val="ru-RU"/>
        </w:rPr>
      </w:pPr>
      <w:r w:rsidRPr="00DC52D0">
        <w:rPr>
          <w:color w:val="000000"/>
          <w:sz w:val="24"/>
          <w:szCs w:val="24"/>
          <w:lang w:val="ru-RU"/>
        </w:rPr>
        <w:t>интерес к практическому изучению профессий, связанных с физикой;</w:t>
      </w:r>
    </w:p>
    <w:p w14:paraId="59C674CE" w14:textId="77777777" w:rsidR="00DC52D0" w:rsidRDefault="00DC52D0" w:rsidP="00DC52D0">
      <w:pPr>
        <w:pStyle w:val="11"/>
        <w:numPr>
          <w:ilvl w:val="0"/>
          <w:numId w:val="39"/>
        </w:numPr>
        <w:tabs>
          <w:tab w:val="left" w:pos="421"/>
        </w:tabs>
        <w:jc w:val="both"/>
        <w:rPr>
          <w:sz w:val="24"/>
          <w:szCs w:val="24"/>
        </w:rPr>
      </w:pPr>
      <w:bookmarkStart w:id="60" w:name="bookmark79"/>
      <w:bookmarkEnd w:id="60"/>
      <w:proofErr w:type="spellStart"/>
      <w:r>
        <w:rPr>
          <w:b/>
          <w:bCs/>
          <w:color w:val="000000"/>
          <w:sz w:val="24"/>
          <w:szCs w:val="24"/>
        </w:rPr>
        <w:t>экологического</w:t>
      </w:r>
      <w:proofErr w:type="spellEnd"/>
      <w:r>
        <w:rPr>
          <w:b/>
          <w:bCs/>
          <w:color w:val="000000"/>
          <w:sz w:val="24"/>
          <w:szCs w:val="24"/>
        </w:rPr>
        <w:t xml:space="preserve"> </w:t>
      </w:r>
      <w:proofErr w:type="spellStart"/>
      <w:r>
        <w:rPr>
          <w:b/>
          <w:bCs/>
          <w:color w:val="000000"/>
          <w:sz w:val="24"/>
          <w:szCs w:val="24"/>
        </w:rPr>
        <w:t>воспитания</w:t>
      </w:r>
      <w:proofErr w:type="spellEnd"/>
      <w:r>
        <w:rPr>
          <w:b/>
          <w:bCs/>
          <w:color w:val="000000"/>
          <w:sz w:val="24"/>
          <w:szCs w:val="24"/>
        </w:rPr>
        <w:t>:</w:t>
      </w:r>
    </w:p>
    <w:p w14:paraId="2D7BE2D2"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04B95FEB" w14:textId="77777777" w:rsidR="00DC52D0" w:rsidRPr="00DC52D0" w:rsidRDefault="00DC52D0" w:rsidP="00DC52D0">
      <w:pPr>
        <w:pStyle w:val="11"/>
        <w:spacing w:after="100"/>
        <w:ind w:firstLine="580"/>
        <w:jc w:val="both"/>
        <w:rPr>
          <w:sz w:val="24"/>
          <w:szCs w:val="24"/>
          <w:lang w:val="ru-RU"/>
        </w:rPr>
      </w:pPr>
      <w:r w:rsidRPr="00DC52D0">
        <w:rPr>
          <w:color w:val="000000"/>
          <w:sz w:val="24"/>
          <w:szCs w:val="24"/>
          <w:lang w:val="ru-RU"/>
        </w:rPr>
        <w:t>осознание глобального характера экологических проблем и путей их решения;</w:t>
      </w:r>
    </w:p>
    <w:p w14:paraId="56A174BD" w14:textId="77777777" w:rsidR="00DC52D0" w:rsidRPr="00DC52D0" w:rsidRDefault="00DC52D0" w:rsidP="00DC52D0">
      <w:pPr>
        <w:pStyle w:val="11"/>
        <w:numPr>
          <w:ilvl w:val="0"/>
          <w:numId w:val="39"/>
        </w:numPr>
        <w:tabs>
          <w:tab w:val="left" w:pos="421"/>
        </w:tabs>
        <w:spacing w:line="261" w:lineRule="auto"/>
        <w:jc w:val="both"/>
        <w:rPr>
          <w:sz w:val="24"/>
          <w:szCs w:val="24"/>
          <w:lang w:val="ru-RU"/>
        </w:rPr>
      </w:pPr>
      <w:bookmarkStart w:id="61" w:name="bookmark80"/>
      <w:bookmarkEnd w:id="61"/>
      <w:r w:rsidRPr="00DC52D0">
        <w:rPr>
          <w:b/>
          <w:bCs/>
          <w:color w:val="000000"/>
          <w:sz w:val="24"/>
          <w:szCs w:val="24"/>
          <w:lang w:val="ru-RU"/>
        </w:rPr>
        <w:t>адаптации к изменяющимся условиям социальной и природной среды:</w:t>
      </w:r>
    </w:p>
    <w:p w14:paraId="0B08639C" w14:textId="77777777" w:rsidR="00DC52D0" w:rsidRPr="00DC52D0" w:rsidRDefault="00DC52D0" w:rsidP="00DC52D0">
      <w:pPr>
        <w:pStyle w:val="11"/>
        <w:spacing w:line="261" w:lineRule="auto"/>
        <w:ind w:firstLine="580"/>
        <w:jc w:val="both"/>
        <w:rPr>
          <w:sz w:val="24"/>
          <w:szCs w:val="24"/>
          <w:lang w:val="ru-RU"/>
        </w:rPr>
      </w:pPr>
      <w:r w:rsidRPr="00DC52D0">
        <w:rPr>
          <w:color w:val="000000"/>
          <w:sz w:val="24"/>
          <w:szCs w:val="24"/>
          <w:lang w:val="ru-RU"/>
        </w:rPr>
        <w:t>потребность во взаимодействии при выполнении исследований и проектов физической направленности, открытость опыту и знаниям других;</w:t>
      </w:r>
    </w:p>
    <w:p w14:paraId="5BE20F31" w14:textId="77777777" w:rsidR="00DC52D0" w:rsidRPr="00DC52D0" w:rsidRDefault="00DC52D0" w:rsidP="00DC52D0">
      <w:pPr>
        <w:pStyle w:val="11"/>
        <w:spacing w:line="261" w:lineRule="auto"/>
        <w:ind w:firstLine="580"/>
        <w:jc w:val="both"/>
        <w:rPr>
          <w:sz w:val="24"/>
          <w:szCs w:val="24"/>
          <w:lang w:val="ru-RU"/>
        </w:rPr>
      </w:pPr>
      <w:r w:rsidRPr="00DC52D0">
        <w:rPr>
          <w:color w:val="000000"/>
          <w:sz w:val="24"/>
          <w:szCs w:val="24"/>
          <w:lang w:val="ru-RU"/>
        </w:rPr>
        <w:t>повышение уровня своей компетентности через практическую деятельность;</w:t>
      </w:r>
    </w:p>
    <w:p w14:paraId="0A6DBB7F" w14:textId="77777777" w:rsidR="00DC52D0" w:rsidRPr="00DC52D0" w:rsidRDefault="00DC52D0" w:rsidP="00DC52D0">
      <w:pPr>
        <w:pStyle w:val="11"/>
        <w:spacing w:line="261" w:lineRule="auto"/>
        <w:ind w:firstLine="580"/>
        <w:jc w:val="both"/>
        <w:rPr>
          <w:sz w:val="24"/>
          <w:szCs w:val="24"/>
          <w:lang w:val="ru-RU"/>
        </w:rPr>
      </w:pPr>
      <w:r w:rsidRPr="00DC52D0">
        <w:rPr>
          <w:color w:val="000000"/>
          <w:sz w:val="24"/>
          <w:szCs w:val="24"/>
          <w:lang w:val="ru-RU"/>
        </w:rPr>
        <w:t>потребность в формировании новых знаний, в том числе формулировать идеи, понятия, гипотезы о физических объектах и явлениях;</w:t>
      </w:r>
    </w:p>
    <w:p w14:paraId="2EBEB1CF" w14:textId="77777777" w:rsidR="00DC52D0" w:rsidRPr="00DC52D0" w:rsidRDefault="00DC52D0" w:rsidP="00DC52D0">
      <w:pPr>
        <w:pStyle w:val="11"/>
        <w:spacing w:line="261" w:lineRule="auto"/>
        <w:ind w:firstLine="580"/>
        <w:jc w:val="both"/>
        <w:rPr>
          <w:sz w:val="24"/>
          <w:szCs w:val="24"/>
          <w:lang w:val="ru-RU"/>
        </w:rPr>
      </w:pPr>
      <w:r w:rsidRPr="00DC52D0">
        <w:rPr>
          <w:color w:val="000000"/>
          <w:sz w:val="24"/>
          <w:szCs w:val="24"/>
          <w:lang w:val="ru-RU"/>
        </w:rPr>
        <w:t>осознание дефицитов собственных знаний и компетентностей в области физики;</w:t>
      </w:r>
    </w:p>
    <w:p w14:paraId="64B80E4A" w14:textId="77777777" w:rsidR="00DC52D0" w:rsidRPr="00DC52D0" w:rsidRDefault="00DC52D0" w:rsidP="00DC52D0">
      <w:pPr>
        <w:pStyle w:val="11"/>
        <w:spacing w:line="261" w:lineRule="auto"/>
        <w:ind w:firstLine="580"/>
        <w:jc w:val="both"/>
        <w:rPr>
          <w:sz w:val="24"/>
          <w:szCs w:val="24"/>
          <w:lang w:val="ru-RU"/>
        </w:rPr>
      </w:pPr>
      <w:r w:rsidRPr="00DC52D0">
        <w:rPr>
          <w:color w:val="000000"/>
          <w:sz w:val="24"/>
          <w:szCs w:val="24"/>
          <w:lang w:val="ru-RU"/>
        </w:rPr>
        <w:lastRenderedPageBreak/>
        <w:t>планирование своего развития в приобретении новых физических знаний;</w:t>
      </w:r>
    </w:p>
    <w:p w14:paraId="040920A7" w14:textId="77777777" w:rsidR="00DC52D0" w:rsidRPr="00DC52D0" w:rsidRDefault="00DC52D0" w:rsidP="00DC52D0">
      <w:pPr>
        <w:pStyle w:val="11"/>
        <w:spacing w:line="261" w:lineRule="auto"/>
        <w:ind w:firstLine="580"/>
        <w:jc w:val="both"/>
        <w:rPr>
          <w:sz w:val="24"/>
          <w:szCs w:val="24"/>
          <w:lang w:val="ru-RU"/>
        </w:rPr>
      </w:pPr>
      <w:r w:rsidRPr="00DC52D0">
        <w:rPr>
          <w:color w:val="000000"/>
          <w:sz w:val="24"/>
          <w:szCs w:val="24"/>
          <w:lang w:val="ru-RU"/>
        </w:rPr>
        <w:t>стремление анализировать и выявлять взаимосвязи природы, общества и экономики, в том числе с использованием физических знаний;</w:t>
      </w:r>
    </w:p>
    <w:p w14:paraId="6D364C21" w14:textId="77777777" w:rsidR="00DC52D0" w:rsidRPr="00DC52D0" w:rsidRDefault="00DC52D0" w:rsidP="00DC52D0">
      <w:pPr>
        <w:pStyle w:val="11"/>
        <w:spacing w:after="360" w:line="261" w:lineRule="auto"/>
        <w:ind w:firstLine="580"/>
        <w:jc w:val="both"/>
        <w:rPr>
          <w:sz w:val="24"/>
          <w:szCs w:val="24"/>
          <w:lang w:val="ru-RU"/>
        </w:rPr>
      </w:pPr>
      <w:r w:rsidRPr="00DC52D0">
        <w:rPr>
          <w:color w:val="000000"/>
          <w:sz w:val="24"/>
          <w:szCs w:val="24"/>
          <w:lang w:val="ru-RU"/>
        </w:rPr>
        <w:t>оценка своих действий с учетом влияния на окружающую среду, возможных глобальных последствий.</w:t>
      </w:r>
    </w:p>
    <w:p w14:paraId="5713874C" w14:textId="77777777" w:rsidR="00DC52D0" w:rsidRPr="00DC52D0" w:rsidRDefault="00DC52D0" w:rsidP="00DC52D0">
      <w:pPr>
        <w:pStyle w:val="11"/>
        <w:spacing w:after="40"/>
        <w:ind w:firstLine="0"/>
        <w:jc w:val="both"/>
        <w:rPr>
          <w:sz w:val="24"/>
          <w:szCs w:val="24"/>
          <w:lang w:val="ru-RU"/>
        </w:rPr>
      </w:pPr>
      <w:bookmarkStart w:id="62" w:name="bookmark81"/>
      <w:r w:rsidRPr="00DC52D0">
        <w:rPr>
          <w:b/>
          <w:bCs/>
          <w:color w:val="000000"/>
          <w:sz w:val="24"/>
          <w:szCs w:val="24"/>
          <w:lang w:val="ru-RU"/>
        </w:rPr>
        <w:t>МЕТАПРЕДМЕТНЫЕ РЕЗУЛЬТАТЫ</w:t>
      </w:r>
      <w:bookmarkEnd w:id="62"/>
    </w:p>
    <w:p w14:paraId="233A4B73" w14:textId="77777777" w:rsidR="00DC52D0" w:rsidRPr="00DC52D0" w:rsidRDefault="00DC52D0" w:rsidP="00DC52D0">
      <w:pPr>
        <w:pStyle w:val="11"/>
        <w:tabs>
          <w:tab w:val="left" w:pos="2371"/>
          <w:tab w:val="left" w:pos="4594"/>
        </w:tabs>
        <w:ind w:firstLine="580"/>
        <w:jc w:val="both"/>
        <w:rPr>
          <w:sz w:val="24"/>
          <w:szCs w:val="24"/>
          <w:lang w:val="ru-RU"/>
        </w:rPr>
      </w:pPr>
      <w:r w:rsidRPr="00DC52D0">
        <w:rPr>
          <w:color w:val="000000"/>
          <w:sz w:val="24"/>
          <w:szCs w:val="24"/>
          <w:lang w:val="ru-RU"/>
        </w:rPr>
        <w:t xml:space="preserve">В результате изучения физики на уровне основного общего образования у обучающегося будут сформированы </w:t>
      </w:r>
      <w:proofErr w:type="spellStart"/>
      <w:r w:rsidRPr="00DC52D0">
        <w:rPr>
          <w:color w:val="000000"/>
          <w:sz w:val="24"/>
          <w:szCs w:val="24"/>
          <w:lang w:val="ru-RU"/>
        </w:rPr>
        <w:t>метапредметные</w:t>
      </w:r>
      <w:proofErr w:type="spellEnd"/>
      <w:r w:rsidRPr="00DC52D0">
        <w:rPr>
          <w:color w:val="000000"/>
          <w:sz w:val="24"/>
          <w:szCs w:val="24"/>
          <w:lang w:val="ru-RU"/>
        </w:rPr>
        <w:t xml:space="preserve"> результаты, включающие познавательные</w:t>
      </w:r>
      <w:r w:rsidRPr="00DC52D0">
        <w:rPr>
          <w:color w:val="000000"/>
          <w:sz w:val="24"/>
          <w:szCs w:val="24"/>
          <w:lang w:val="ru-RU"/>
        </w:rPr>
        <w:tab/>
        <w:t>универсальные</w:t>
      </w:r>
      <w:r w:rsidRPr="00DC52D0">
        <w:rPr>
          <w:color w:val="000000"/>
          <w:sz w:val="24"/>
          <w:szCs w:val="24"/>
          <w:lang w:val="ru-RU"/>
        </w:rPr>
        <w:tab/>
        <w:t>учебные действия, коммуникативные</w:t>
      </w:r>
    </w:p>
    <w:p w14:paraId="0E6D3048" w14:textId="77777777" w:rsidR="00DC52D0" w:rsidRPr="00DC52D0" w:rsidRDefault="00DC52D0" w:rsidP="00DC52D0">
      <w:pPr>
        <w:pStyle w:val="11"/>
        <w:spacing w:after="360"/>
        <w:ind w:firstLine="0"/>
        <w:jc w:val="both"/>
        <w:rPr>
          <w:sz w:val="24"/>
          <w:szCs w:val="24"/>
          <w:lang w:val="ru-RU"/>
        </w:rPr>
      </w:pPr>
      <w:r w:rsidRPr="00DC52D0">
        <w:rPr>
          <w:color w:val="000000"/>
          <w:sz w:val="24"/>
          <w:szCs w:val="24"/>
          <w:lang w:val="ru-RU"/>
        </w:rPr>
        <w:t>универсальные учебные действия, регулятивные универсальные учебные действия.</w:t>
      </w:r>
    </w:p>
    <w:p w14:paraId="0DE1E1CC" w14:textId="77777777" w:rsidR="00DC52D0" w:rsidRPr="00DC52D0" w:rsidRDefault="00DC52D0" w:rsidP="00DC52D0">
      <w:pPr>
        <w:pStyle w:val="32"/>
        <w:keepNext/>
        <w:keepLines/>
        <w:spacing w:line="228" w:lineRule="auto"/>
        <w:jc w:val="both"/>
        <w:rPr>
          <w:sz w:val="24"/>
          <w:szCs w:val="24"/>
          <w:lang w:val="ru-RU"/>
        </w:rPr>
      </w:pPr>
      <w:bookmarkStart w:id="63" w:name="bookmark84"/>
      <w:bookmarkStart w:id="64" w:name="bookmark83"/>
      <w:bookmarkStart w:id="65" w:name="bookmark82"/>
      <w:r w:rsidRPr="00DC52D0">
        <w:rPr>
          <w:color w:val="000000"/>
          <w:sz w:val="24"/>
          <w:szCs w:val="24"/>
          <w:lang w:val="ru-RU"/>
        </w:rPr>
        <w:t>Познавательные универсальные учебные действия</w:t>
      </w:r>
      <w:bookmarkEnd w:id="63"/>
      <w:bookmarkEnd w:id="64"/>
      <w:bookmarkEnd w:id="65"/>
    </w:p>
    <w:p w14:paraId="2DA005F5" w14:textId="77777777" w:rsidR="00DC52D0" w:rsidRPr="00DC52D0" w:rsidRDefault="00DC52D0" w:rsidP="00DC52D0">
      <w:pPr>
        <w:pStyle w:val="11"/>
        <w:ind w:firstLine="0"/>
        <w:jc w:val="both"/>
        <w:rPr>
          <w:sz w:val="24"/>
          <w:szCs w:val="24"/>
          <w:lang w:val="ru-RU"/>
        </w:rPr>
      </w:pPr>
      <w:r w:rsidRPr="00DC52D0">
        <w:rPr>
          <w:b/>
          <w:bCs/>
          <w:color w:val="000000"/>
          <w:sz w:val="24"/>
          <w:szCs w:val="24"/>
          <w:lang w:val="ru-RU"/>
        </w:rPr>
        <w:t>Базовые логические действия:</w:t>
      </w:r>
    </w:p>
    <w:p w14:paraId="6F116058"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выявлять и характеризовать существенные признаки объектов (явлений);</w:t>
      </w:r>
    </w:p>
    <w:p w14:paraId="08A9EFBB"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устанавливать существенный признак классификации, основания для обобщения и сравнения;</w:t>
      </w:r>
    </w:p>
    <w:p w14:paraId="7A5E91CD"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выявлять закономерности и противоречия в рассматриваемых фактах, данных и наблюдениях, относящихся к физическим явлениям;</w:t>
      </w:r>
    </w:p>
    <w:p w14:paraId="190C6082"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выявлять причинно-следственные связи при изучении физических явлений и процессов, проводить выводы с использованием дедуктивных и индуктивных умозаключений, выдвигать гипотезы о взаимосвязях физических величин;</w:t>
      </w:r>
    </w:p>
    <w:p w14:paraId="0ADF1899" w14:textId="77777777" w:rsidR="00DC52D0" w:rsidRPr="00DC52D0" w:rsidRDefault="00DC52D0" w:rsidP="00DC52D0">
      <w:pPr>
        <w:pStyle w:val="11"/>
        <w:spacing w:after="100"/>
        <w:ind w:firstLine="580"/>
        <w:jc w:val="both"/>
        <w:rPr>
          <w:sz w:val="24"/>
          <w:szCs w:val="24"/>
          <w:lang w:val="ru-RU"/>
        </w:rPr>
      </w:pPr>
      <w:r w:rsidRPr="00DC52D0">
        <w:rPr>
          <w:color w:val="000000"/>
          <w:sz w:val="24"/>
          <w:szCs w:val="24"/>
          <w:lang w:val="ru-RU"/>
        </w:rPr>
        <w:t>самостоятельно выбирать способ решения учебной физической задачи (сравнение нескольких вариантов решения, выбор наиболее подходящего с учетом самостоятельно выделенных критериев).</w:t>
      </w:r>
    </w:p>
    <w:p w14:paraId="2BBF4FFE" w14:textId="77777777" w:rsidR="00DC52D0" w:rsidRPr="00DC52D0" w:rsidRDefault="00DC52D0" w:rsidP="00DC52D0">
      <w:pPr>
        <w:pStyle w:val="11"/>
        <w:ind w:firstLine="0"/>
        <w:jc w:val="both"/>
        <w:rPr>
          <w:sz w:val="24"/>
          <w:szCs w:val="24"/>
          <w:lang w:val="ru-RU"/>
        </w:rPr>
      </w:pPr>
      <w:r w:rsidRPr="00DC52D0">
        <w:rPr>
          <w:b/>
          <w:bCs/>
          <w:color w:val="000000"/>
          <w:sz w:val="24"/>
          <w:szCs w:val="24"/>
          <w:lang w:val="ru-RU"/>
        </w:rPr>
        <w:t>Базовые исследовательские действия</w:t>
      </w:r>
      <w:r w:rsidRPr="00DC52D0">
        <w:rPr>
          <w:color w:val="000000"/>
          <w:sz w:val="24"/>
          <w:szCs w:val="24"/>
          <w:lang w:val="ru-RU"/>
        </w:rPr>
        <w:t>:</w:t>
      </w:r>
    </w:p>
    <w:p w14:paraId="656C95C4"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использовать вопросы как исследовательский инструмент познания;</w:t>
      </w:r>
    </w:p>
    <w:p w14:paraId="11BA7FE2"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3AC8C85C"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оценивать на применимость и достоверность информацию, полученную в ходе исследования или эксперимента;</w:t>
      </w:r>
    </w:p>
    <w:p w14:paraId="43BB414C"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самостоятельно формулировать обобщения и выводы по результатам проведенного наблюдения, опыта, исследования;</w:t>
      </w:r>
    </w:p>
    <w:p w14:paraId="01C4CC37" w14:textId="77777777" w:rsidR="00DC52D0" w:rsidRPr="00DC52D0" w:rsidRDefault="00DC52D0" w:rsidP="00DC52D0">
      <w:pPr>
        <w:pStyle w:val="11"/>
        <w:spacing w:after="100"/>
        <w:ind w:firstLine="580"/>
        <w:jc w:val="both"/>
        <w:rPr>
          <w:sz w:val="24"/>
          <w:szCs w:val="24"/>
          <w:lang w:val="ru-RU"/>
        </w:rPr>
      </w:pPr>
      <w:r w:rsidRPr="00DC52D0">
        <w:rPr>
          <w:color w:val="000000"/>
          <w:sz w:val="24"/>
          <w:szCs w:val="24"/>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75DB1805" w14:textId="77777777" w:rsidR="00DC52D0" w:rsidRPr="00DC52D0" w:rsidRDefault="00DC52D0" w:rsidP="00DC52D0">
      <w:pPr>
        <w:pStyle w:val="11"/>
        <w:ind w:firstLine="0"/>
        <w:jc w:val="both"/>
        <w:rPr>
          <w:sz w:val="24"/>
          <w:szCs w:val="24"/>
          <w:lang w:val="ru-RU"/>
        </w:rPr>
      </w:pPr>
      <w:r w:rsidRPr="00DC52D0">
        <w:rPr>
          <w:b/>
          <w:bCs/>
          <w:color w:val="000000"/>
          <w:sz w:val="24"/>
          <w:szCs w:val="24"/>
          <w:lang w:val="ru-RU"/>
        </w:rPr>
        <w:t>Работа с информацией:</w:t>
      </w:r>
    </w:p>
    <w:p w14:paraId="713560F1"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применять различные методы, инструменты и запросы при поиске и отборе информации или данных с учетом предложенной учебной физической задачи;</w:t>
      </w:r>
    </w:p>
    <w:p w14:paraId="27D4E853"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анализировать, систематизировать и интерпретировать информацию различных видов и форм представления;</w:t>
      </w:r>
    </w:p>
    <w:p w14:paraId="2DE18BD9" w14:textId="77777777" w:rsidR="00DC52D0" w:rsidRPr="00DC52D0" w:rsidRDefault="00DC52D0" w:rsidP="00DC52D0">
      <w:pPr>
        <w:pStyle w:val="11"/>
        <w:spacing w:after="360"/>
        <w:ind w:firstLine="580"/>
        <w:jc w:val="both"/>
        <w:rPr>
          <w:sz w:val="24"/>
          <w:szCs w:val="24"/>
          <w:lang w:val="ru-RU"/>
        </w:rPr>
      </w:pPr>
      <w:r w:rsidRPr="00DC52D0">
        <w:rPr>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0BED98D" w14:textId="77777777" w:rsidR="00DC52D0" w:rsidRPr="00DC52D0" w:rsidRDefault="00DC52D0" w:rsidP="00DC52D0">
      <w:pPr>
        <w:pStyle w:val="32"/>
        <w:keepNext/>
        <w:keepLines/>
        <w:jc w:val="both"/>
        <w:rPr>
          <w:sz w:val="24"/>
          <w:szCs w:val="24"/>
          <w:lang w:val="ru-RU"/>
        </w:rPr>
      </w:pPr>
      <w:bookmarkStart w:id="66" w:name="bookmark87"/>
      <w:bookmarkStart w:id="67" w:name="bookmark86"/>
      <w:bookmarkStart w:id="68" w:name="bookmark85"/>
      <w:r w:rsidRPr="00DC52D0">
        <w:rPr>
          <w:color w:val="000000"/>
          <w:sz w:val="24"/>
          <w:szCs w:val="24"/>
          <w:lang w:val="ru-RU"/>
        </w:rPr>
        <w:t>Коммуникативные универсальные учебные действия</w:t>
      </w:r>
      <w:bookmarkEnd w:id="66"/>
      <w:bookmarkEnd w:id="67"/>
      <w:bookmarkEnd w:id="68"/>
    </w:p>
    <w:p w14:paraId="74ACC844" w14:textId="77777777" w:rsidR="00DC52D0" w:rsidRPr="00DC52D0" w:rsidRDefault="00DC52D0" w:rsidP="00DC52D0">
      <w:pPr>
        <w:pStyle w:val="11"/>
        <w:ind w:firstLine="0"/>
        <w:jc w:val="both"/>
        <w:rPr>
          <w:sz w:val="24"/>
          <w:szCs w:val="24"/>
          <w:lang w:val="ru-RU"/>
        </w:rPr>
      </w:pPr>
      <w:r w:rsidRPr="00DC52D0">
        <w:rPr>
          <w:b/>
          <w:bCs/>
          <w:color w:val="000000"/>
          <w:sz w:val="24"/>
          <w:szCs w:val="24"/>
          <w:lang w:val="ru-RU"/>
        </w:rPr>
        <w:t>Общение:</w:t>
      </w:r>
    </w:p>
    <w:p w14:paraId="238BD4F0"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 xml:space="preserve">в ходе обсуждения учебного материала, результатов лабораторных работ и проектов </w:t>
      </w:r>
      <w:r w:rsidRPr="00DC52D0">
        <w:rPr>
          <w:color w:val="000000"/>
          <w:sz w:val="24"/>
          <w:szCs w:val="24"/>
          <w:lang w:val="ru-RU"/>
        </w:rPr>
        <w:lastRenderedPageBreak/>
        <w:t>задавать вопросы по существу обсуждаемой темы и высказывать идеи, нацеленные на решение задачи и поддержание благожелательности общения;</w:t>
      </w:r>
    </w:p>
    <w:p w14:paraId="4674B4F5"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064EF692"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выражать свою точку зрения в устных и письменных текстах;</w:t>
      </w:r>
    </w:p>
    <w:p w14:paraId="1E55F12B" w14:textId="77777777" w:rsidR="00DC52D0" w:rsidRPr="00DC52D0" w:rsidRDefault="00DC52D0" w:rsidP="00DC52D0">
      <w:pPr>
        <w:pStyle w:val="11"/>
        <w:spacing w:after="100"/>
        <w:ind w:firstLine="580"/>
        <w:jc w:val="both"/>
        <w:rPr>
          <w:sz w:val="24"/>
          <w:szCs w:val="24"/>
          <w:lang w:val="ru-RU"/>
        </w:rPr>
      </w:pPr>
      <w:r w:rsidRPr="00DC52D0">
        <w:rPr>
          <w:color w:val="000000"/>
          <w:sz w:val="24"/>
          <w:szCs w:val="24"/>
          <w:lang w:val="ru-RU"/>
        </w:rPr>
        <w:t>публично представлять результаты выполненного физического опыта (эксперимента, исследования, проекта).</w:t>
      </w:r>
    </w:p>
    <w:p w14:paraId="6211C5F3" w14:textId="77777777" w:rsidR="00DC52D0" w:rsidRPr="00DC52D0" w:rsidRDefault="00DC52D0" w:rsidP="00DC52D0">
      <w:pPr>
        <w:pStyle w:val="11"/>
        <w:ind w:firstLine="0"/>
        <w:jc w:val="both"/>
        <w:rPr>
          <w:sz w:val="24"/>
          <w:szCs w:val="24"/>
          <w:lang w:val="ru-RU"/>
        </w:rPr>
      </w:pPr>
      <w:r w:rsidRPr="00DC52D0">
        <w:rPr>
          <w:b/>
          <w:bCs/>
          <w:color w:val="000000"/>
          <w:sz w:val="24"/>
          <w:szCs w:val="24"/>
          <w:lang w:val="ru-RU"/>
        </w:rPr>
        <w:t>Совместная деятельность (сотрудничество):</w:t>
      </w:r>
    </w:p>
    <w:p w14:paraId="5EE3F87B"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понимать и использовать преимущества командной и индивидуальной работы при решении конкретной физической проблемы;</w:t>
      </w:r>
    </w:p>
    <w:p w14:paraId="6AC07487"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принимать цели совместной деятельности, организовывать действия по ее достижению: распределять роли, обсуждать процессы и результаты совместной работы, обобщать мнения нескольких человек;</w:t>
      </w:r>
    </w:p>
    <w:p w14:paraId="744343D2"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538DB4E4"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14:paraId="7E61745A" w14:textId="77777777" w:rsidR="00DC52D0" w:rsidRPr="00DC52D0" w:rsidRDefault="00DC52D0" w:rsidP="00DC52D0">
      <w:pPr>
        <w:pStyle w:val="32"/>
        <w:keepNext/>
        <w:keepLines/>
        <w:rPr>
          <w:sz w:val="24"/>
          <w:szCs w:val="24"/>
          <w:lang w:val="ru-RU"/>
        </w:rPr>
      </w:pPr>
      <w:bookmarkStart w:id="69" w:name="bookmark90"/>
      <w:bookmarkStart w:id="70" w:name="bookmark89"/>
      <w:bookmarkStart w:id="71" w:name="bookmark88"/>
      <w:r w:rsidRPr="00DC52D0">
        <w:rPr>
          <w:color w:val="000000"/>
          <w:sz w:val="24"/>
          <w:szCs w:val="24"/>
          <w:lang w:val="ru-RU"/>
        </w:rPr>
        <w:t>Регулятивные универсальные учебные действия</w:t>
      </w:r>
      <w:bookmarkEnd w:id="69"/>
      <w:bookmarkEnd w:id="70"/>
      <w:bookmarkEnd w:id="71"/>
    </w:p>
    <w:p w14:paraId="7BB9A59D" w14:textId="77777777" w:rsidR="00DC52D0" w:rsidRPr="00DC52D0" w:rsidRDefault="00DC52D0" w:rsidP="00DC52D0">
      <w:pPr>
        <w:pStyle w:val="11"/>
        <w:ind w:firstLine="0"/>
        <w:rPr>
          <w:sz w:val="24"/>
          <w:szCs w:val="24"/>
          <w:lang w:val="ru-RU"/>
        </w:rPr>
      </w:pPr>
      <w:r w:rsidRPr="00DC52D0">
        <w:rPr>
          <w:b/>
          <w:bCs/>
          <w:color w:val="000000"/>
          <w:sz w:val="24"/>
          <w:szCs w:val="24"/>
          <w:lang w:val="ru-RU"/>
        </w:rPr>
        <w:t>Самоорганизация:</w:t>
      </w:r>
    </w:p>
    <w:p w14:paraId="1C13813B"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выявлять проблемы в жизненных и учебных ситуациях, требующих для решения физических знаний;</w:t>
      </w:r>
    </w:p>
    <w:p w14:paraId="33517E64"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14:paraId="586A8084"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самостоятельно составлять алгоритм решения физической задачи или плана исследования с учетом имеющихся ресурсов и собственных возможностей, аргументировать предлагаемые варианты решений;</w:t>
      </w:r>
    </w:p>
    <w:p w14:paraId="08D13F05" w14:textId="77777777" w:rsidR="00DC52D0" w:rsidRPr="00DC52D0" w:rsidRDefault="00DC52D0" w:rsidP="00DC52D0">
      <w:pPr>
        <w:pStyle w:val="11"/>
        <w:spacing w:after="120"/>
        <w:ind w:firstLine="580"/>
        <w:jc w:val="both"/>
        <w:rPr>
          <w:sz w:val="24"/>
          <w:szCs w:val="24"/>
          <w:lang w:val="ru-RU"/>
        </w:rPr>
      </w:pPr>
      <w:r w:rsidRPr="00DC52D0">
        <w:rPr>
          <w:color w:val="000000"/>
          <w:sz w:val="24"/>
          <w:szCs w:val="24"/>
          <w:lang w:val="ru-RU"/>
        </w:rPr>
        <w:t>проводить выбор и брать ответственность за решение.</w:t>
      </w:r>
    </w:p>
    <w:p w14:paraId="5E6B47FB" w14:textId="77777777" w:rsidR="00DC52D0" w:rsidRPr="00DC52D0" w:rsidRDefault="00DC52D0" w:rsidP="00DC52D0">
      <w:pPr>
        <w:pStyle w:val="11"/>
        <w:ind w:firstLine="0"/>
        <w:rPr>
          <w:sz w:val="24"/>
          <w:szCs w:val="24"/>
          <w:lang w:val="ru-RU"/>
        </w:rPr>
      </w:pPr>
      <w:r w:rsidRPr="00DC52D0">
        <w:rPr>
          <w:b/>
          <w:bCs/>
          <w:color w:val="000000"/>
          <w:sz w:val="24"/>
          <w:szCs w:val="24"/>
          <w:lang w:val="ru-RU"/>
        </w:rPr>
        <w:t>Самоконтроль:</w:t>
      </w:r>
    </w:p>
    <w:p w14:paraId="54B5459E"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давать оценку ситуации и предлагать план ее изменения;</w:t>
      </w:r>
    </w:p>
    <w:p w14:paraId="493CABA5"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объяснять причины достижения (</w:t>
      </w:r>
      <w:proofErr w:type="spellStart"/>
      <w:r w:rsidRPr="00DC52D0">
        <w:rPr>
          <w:color w:val="000000"/>
          <w:sz w:val="24"/>
          <w:szCs w:val="24"/>
          <w:lang w:val="ru-RU"/>
        </w:rPr>
        <w:t>недостижения</w:t>
      </w:r>
      <w:proofErr w:type="spellEnd"/>
      <w:r w:rsidRPr="00DC52D0">
        <w:rPr>
          <w:color w:val="000000"/>
          <w:sz w:val="24"/>
          <w:szCs w:val="24"/>
          <w:lang w:val="ru-RU"/>
        </w:rPr>
        <w:t>) результатов деятельности, давать оценку приобретенному опыту;</w:t>
      </w:r>
    </w:p>
    <w:p w14:paraId="3791AC56"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6A8D3F73" w14:textId="77777777" w:rsidR="00DC52D0" w:rsidRPr="00DC52D0" w:rsidRDefault="00DC52D0" w:rsidP="00DC52D0">
      <w:pPr>
        <w:pStyle w:val="11"/>
        <w:spacing w:after="120"/>
        <w:ind w:firstLine="580"/>
        <w:jc w:val="both"/>
        <w:rPr>
          <w:sz w:val="24"/>
          <w:szCs w:val="24"/>
          <w:lang w:val="ru-RU"/>
        </w:rPr>
      </w:pPr>
      <w:r w:rsidRPr="00DC52D0">
        <w:rPr>
          <w:color w:val="000000"/>
          <w:sz w:val="24"/>
          <w:szCs w:val="24"/>
          <w:lang w:val="ru-RU"/>
        </w:rPr>
        <w:t>оценивать соответствие результата цели и условиям.</w:t>
      </w:r>
    </w:p>
    <w:p w14:paraId="47C8014F" w14:textId="77777777" w:rsidR="00DC52D0" w:rsidRPr="00DC52D0" w:rsidRDefault="00DC52D0" w:rsidP="00DC52D0">
      <w:pPr>
        <w:pStyle w:val="42"/>
        <w:keepNext/>
        <w:keepLines/>
        <w:rPr>
          <w:sz w:val="24"/>
          <w:szCs w:val="24"/>
          <w:lang w:val="ru-RU"/>
        </w:rPr>
      </w:pPr>
      <w:bookmarkStart w:id="72" w:name="bookmark93"/>
      <w:bookmarkStart w:id="73" w:name="bookmark92"/>
      <w:bookmarkStart w:id="74" w:name="bookmark91"/>
      <w:r w:rsidRPr="00DC52D0">
        <w:rPr>
          <w:color w:val="000000"/>
          <w:sz w:val="24"/>
          <w:szCs w:val="24"/>
          <w:lang w:val="ru-RU"/>
        </w:rPr>
        <w:t>Эмоциональный интеллект:</w:t>
      </w:r>
      <w:bookmarkEnd w:id="72"/>
      <w:bookmarkEnd w:id="73"/>
      <w:bookmarkEnd w:id="74"/>
    </w:p>
    <w:p w14:paraId="5EE70811" w14:textId="77777777" w:rsidR="00DC52D0" w:rsidRPr="00DC52D0" w:rsidRDefault="00DC52D0" w:rsidP="00DC52D0">
      <w:pPr>
        <w:pStyle w:val="11"/>
        <w:spacing w:after="120"/>
        <w:ind w:firstLine="580"/>
        <w:jc w:val="both"/>
        <w:rPr>
          <w:sz w:val="24"/>
          <w:szCs w:val="24"/>
          <w:lang w:val="ru-RU"/>
        </w:rPr>
      </w:pPr>
      <w:r w:rsidRPr="00DC52D0">
        <w:rPr>
          <w:color w:val="000000"/>
          <w:sz w:val="24"/>
          <w:szCs w:val="24"/>
          <w:lang w:val="ru-RU"/>
        </w:rPr>
        <w:t>ставить себя на место другого человека в ходе спора или дискуссии на научную тему, понимать мотивы, намерения и логику другого.</w:t>
      </w:r>
    </w:p>
    <w:p w14:paraId="602D623E" w14:textId="77777777" w:rsidR="00DC52D0" w:rsidRPr="00DC52D0" w:rsidRDefault="00DC52D0" w:rsidP="00DC52D0">
      <w:pPr>
        <w:pStyle w:val="11"/>
        <w:ind w:firstLine="0"/>
        <w:rPr>
          <w:sz w:val="24"/>
          <w:szCs w:val="24"/>
          <w:lang w:val="ru-RU"/>
        </w:rPr>
      </w:pPr>
      <w:r w:rsidRPr="00DC52D0">
        <w:rPr>
          <w:b/>
          <w:bCs/>
          <w:color w:val="000000"/>
          <w:sz w:val="24"/>
          <w:szCs w:val="24"/>
          <w:lang w:val="ru-RU"/>
        </w:rPr>
        <w:t>Принятие себя и других:</w:t>
      </w:r>
    </w:p>
    <w:p w14:paraId="481EDE35" w14:textId="77777777" w:rsidR="00DC52D0" w:rsidRPr="00DC52D0" w:rsidRDefault="00DC52D0" w:rsidP="00DC52D0">
      <w:pPr>
        <w:pStyle w:val="11"/>
        <w:spacing w:after="360"/>
        <w:ind w:firstLine="580"/>
        <w:jc w:val="both"/>
        <w:rPr>
          <w:sz w:val="24"/>
          <w:szCs w:val="24"/>
          <w:lang w:val="ru-RU"/>
        </w:rPr>
      </w:pPr>
      <w:r w:rsidRPr="00DC52D0">
        <w:rPr>
          <w:color w:val="000000"/>
          <w:sz w:val="24"/>
          <w:szCs w:val="24"/>
          <w:lang w:val="ru-RU"/>
        </w:rPr>
        <w:t>признавать свое право на ошибку при решении физических задач или в утверждениях на научные темы и такое же право другого.</w:t>
      </w:r>
    </w:p>
    <w:p w14:paraId="633F707E" w14:textId="77777777" w:rsidR="00DC52D0" w:rsidRPr="00DC52D0" w:rsidRDefault="00DC52D0" w:rsidP="00DC52D0">
      <w:pPr>
        <w:pStyle w:val="42"/>
        <w:keepNext/>
        <w:keepLines/>
        <w:spacing w:after="40"/>
        <w:rPr>
          <w:sz w:val="24"/>
          <w:szCs w:val="24"/>
          <w:lang w:val="ru-RU"/>
        </w:rPr>
      </w:pPr>
      <w:bookmarkStart w:id="75" w:name="bookmark94"/>
      <w:bookmarkStart w:id="76" w:name="bookmark97"/>
      <w:bookmarkStart w:id="77" w:name="bookmark96"/>
      <w:bookmarkStart w:id="78" w:name="bookmark95"/>
      <w:r w:rsidRPr="00DC52D0">
        <w:rPr>
          <w:color w:val="000000"/>
          <w:sz w:val="24"/>
          <w:szCs w:val="24"/>
          <w:lang w:val="ru-RU"/>
        </w:rPr>
        <w:t>ПРЕДМЕТНЫЕ РЕЗУЛЬТАТЫ</w:t>
      </w:r>
      <w:bookmarkEnd w:id="75"/>
      <w:bookmarkEnd w:id="76"/>
      <w:bookmarkEnd w:id="77"/>
      <w:bookmarkEnd w:id="78"/>
    </w:p>
    <w:p w14:paraId="13CB786E"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 xml:space="preserve">Предметные результаты освоения программы по физике к концу обучения в </w:t>
      </w:r>
      <w:r w:rsidRPr="00DC52D0">
        <w:rPr>
          <w:b/>
          <w:bCs/>
          <w:color w:val="000000"/>
          <w:sz w:val="24"/>
          <w:szCs w:val="24"/>
          <w:lang w:val="ru-RU"/>
        </w:rPr>
        <w:t>7 классе</w:t>
      </w:r>
      <w:r w:rsidRPr="00DC52D0">
        <w:rPr>
          <w:color w:val="000000"/>
          <w:sz w:val="24"/>
          <w:szCs w:val="24"/>
          <w:lang w:val="ru-RU"/>
        </w:rPr>
        <w:t>:</w:t>
      </w:r>
    </w:p>
    <w:p w14:paraId="7FD7C197"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 xml:space="preserve">Предметные результаты на базовом уровне должны отражать </w:t>
      </w:r>
      <w:proofErr w:type="spellStart"/>
      <w:r w:rsidRPr="00DC52D0">
        <w:rPr>
          <w:color w:val="000000"/>
          <w:sz w:val="24"/>
          <w:szCs w:val="24"/>
          <w:lang w:val="ru-RU"/>
        </w:rPr>
        <w:t>сформированность</w:t>
      </w:r>
      <w:proofErr w:type="spellEnd"/>
      <w:r w:rsidRPr="00DC52D0">
        <w:rPr>
          <w:color w:val="000000"/>
          <w:sz w:val="24"/>
          <w:szCs w:val="24"/>
          <w:lang w:val="ru-RU"/>
        </w:rPr>
        <w:t xml:space="preserve"> у обучающихся умений:</w:t>
      </w:r>
    </w:p>
    <w:p w14:paraId="132AAF73"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lastRenderedPageBreak/>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(твердое,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p w14:paraId="67999056"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твердых тел с закрепленной осью вращения, передача давления твердыми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094330FA"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71BA925A"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описывать изученные свойства тел и физические явления, используя физические величины (масса, объем, плотность вещества, время, путь, скорость, средняя скорость, сила упругости, сила тяжести, вес тела, сила трения, давление (твердого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1D8D74FE"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56CDF622"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использованием 1-2 изученных свойства физических явлений, физических закона или закономерности;</w:t>
      </w:r>
    </w:p>
    <w:p w14:paraId="36686998"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решать расчетные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расчеты, находить справочные данные, необходимые для решения задач, оценивать реалистичность полученной физической величины;</w:t>
      </w:r>
    </w:p>
    <w:p w14:paraId="5EA7ADA1"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проводить выводы по его результатам;</w:t>
      </w:r>
    </w:p>
    <w:p w14:paraId="61BCE948"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274E494C"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выполнять прямые измерения расстояния, времени, массы тела, объема, силы и температуры с использованием аналоговых и цифровых приборов, записывать показания приборов с учетом заданной абсолютной погрешности измерений;</w:t>
      </w:r>
    </w:p>
    <w:p w14:paraId="015EAFCC"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 xml:space="preserve">проводить исследование зависимости одной физической величины от другой с </w:t>
      </w:r>
      <w:r w:rsidRPr="00DC52D0">
        <w:rPr>
          <w:color w:val="000000"/>
          <w:sz w:val="24"/>
          <w:szCs w:val="24"/>
          <w:lang w:val="ru-RU"/>
        </w:rPr>
        <w:lastRenderedPageBreak/>
        <w:t>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объема погруженной части тела и от плотности жидкости, ее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проводить выводы по результатам исследования;</w:t>
      </w:r>
    </w:p>
    <w:p w14:paraId="288AC7A7"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проводить косвенные измерения физических величин (плотность вещества жидкости и твердого тела, сила трения скольжения, давление воздуха, выталкивающая сила, действующая на погруженное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6F1A2164"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соблюдать правила техники безопасности при работе с лабораторным оборудованием;</w:t>
      </w:r>
    </w:p>
    <w:p w14:paraId="587FE8DC"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иметь представление о принципах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3E1514F7"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 xml:space="preserve">характеризовать принципы действия изученных приборов и технических устройств с использованием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DC52D0">
        <w:rPr>
          <w:color w:val="000000"/>
          <w:sz w:val="24"/>
          <w:szCs w:val="24"/>
          <w:lang w:val="ru-RU"/>
        </w:rPr>
        <w:t>необходимые физические законы</w:t>
      </w:r>
      <w:proofErr w:type="gramEnd"/>
      <w:r w:rsidRPr="00DC52D0">
        <w:rPr>
          <w:color w:val="000000"/>
          <w:sz w:val="24"/>
          <w:szCs w:val="24"/>
          <w:lang w:val="ru-RU"/>
        </w:rPr>
        <w:t xml:space="preserve"> и закономерности;</w:t>
      </w:r>
    </w:p>
    <w:p w14:paraId="49D227CA"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1E4D44FB"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осуществлять отбор источников информации в Интернете в соответствии с заданным поисковым запросом, на основе имеющихся знаний и путем сравнения различных источников выделять информацию, которая является противоречивой или может быть недостоверной;</w:t>
      </w:r>
    </w:p>
    <w:p w14:paraId="155C076F"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14:paraId="0695F449"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создавать собственные краткие письменные и устные сообщения на основе 2-3 источников информации, в том числе публично проводить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41C94885" w14:textId="77777777" w:rsidR="00DC52D0" w:rsidRPr="00DC52D0" w:rsidRDefault="00DC52D0" w:rsidP="00DC52D0">
      <w:pPr>
        <w:pStyle w:val="11"/>
        <w:spacing w:after="340"/>
        <w:ind w:firstLine="580"/>
        <w:jc w:val="both"/>
        <w:rPr>
          <w:sz w:val="24"/>
          <w:szCs w:val="24"/>
          <w:lang w:val="ru-RU"/>
        </w:rPr>
      </w:pPr>
      <w:r w:rsidRPr="00DC52D0">
        <w:rPr>
          <w:color w:val="000000"/>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оценивать собственный вклад в деятельность группы, выстраивать коммуникативное взаимодействие, учитывая мнение окружающих.</w:t>
      </w:r>
    </w:p>
    <w:p w14:paraId="61EFF267"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 xml:space="preserve">Предметные результаты освоения программы по физике к концу обучения в </w:t>
      </w:r>
      <w:r w:rsidRPr="00DC52D0">
        <w:rPr>
          <w:b/>
          <w:bCs/>
          <w:color w:val="000000"/>
          <w:sz w:val="24"/>
          <w:szCs w:val="24"/>
          <w:lang w:val="ru-RU"/>
        </w:rPr>
        <w:t>8 классе</w:t>
      </w:r>
      <w:r w:rsidRPr="00DC52D0">
        <w:rPr>
          <w:color w:val="000000"/>
          <w:sz w:val="24"/>
          <w:szCs w:val="24"/>
          <w:lang w:val="ru-RU"/>
        </w:rPr>
        <w:t>:</w:t>
      </w:r>
    </w:p>
    <w:p w14:paraId="4D333C53"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 xml:space="preserve">Предметные результаты на базовом уровне должны отражать </w:t>
      </w:r>
      <w:proofErr w:type="spellStart"/>
      <w:r w:rsidRPr="00DC52D0">
        <w:rPr>
          <w:color w:val="000000"/>
          <w:sz w:val="24"/>
          <w:szCs w:val="24"/>
          <w:lang w:val="ru-RU"/>
        </w:rPr>
        <w:t>сформированность</w:t>
      </w:r>
      <w:proofErr w:type="spellEnd"/>
      <w:r w:rsidRPr="00DC52D0">
        <w:rPr>
          <w:color w:val="000000"/>
          <w:sz w:val="24"/>
          <w:szCs w:val="24"/>
          <w:lang w:val="ru-RU"/>
        </w:rPr>
        <w:t xml:space="preserve"> у обучающихся умений:</w:t>
      </w:r>
    </w:p>
    <w:p w14:paraId="419E0D00"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 xml:space="preserve">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w:t>
      </w:r>
      <w:r w:rsidRPr="00DC52D0">
        <w:rPr>
          <w:color w:val="000000"/>
          <w:sz w:val="24"/>
          <w:szCs w:val="24"/>
          <w:lang w:val="ru-RU"/>
        </w:rPr>
        <w:lastRenderedPageBreak/>
        <w:t>электрический ток, магнитное поле;</w:t>
      </w:r>
    </w:p>
    <w:p w14:paraId="67659276"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3EB0B46D"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водоемов,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1C06813B" w14:textId="77777777" w:rsidR="00DC52D0" w:rsidRPr="00DC52D0" w:rsidRDefault="00DC52D0" w:rsidP="00DC52D0">
      <w:pPr>
        <w:pStyle w:val="11"/>
        <w:spacing w:after="180"/>
        <w:ind w:firstLine="580"/>
        <w:jc w:val="both"/>
        <w:rPr>
          <w:sz w:val="24"/>
          <w:szCs w:val="24"/>
          <w:lang w:val="ru-RU"/>
        </w:rPr>
      </w:pPr>
      <w:r w:rsidRPr="00DC52D0">
        <w:rPr>
          <w:color w:val="000000"/>
          <w:sz w:val="24"/>
          <w:szCs w:val="24"/>
          <w:lang w:val="ru-RU"/>
        </w:rPr>
        <w:t>описывать изученные свойства тел и физические явления, используя физические величины (температура, внутренняя энергия, количество теплоты,</w:t>
      </w:r>
      <w:r w:rsidRPr="00DC52D0">
        <w:rPr>
          <w:color w:val="808080"/>
          <w:sz w:val="24"/>
          <w:szCs w:val="24"/>
          <w:lang w:val="ru-RU"/>
        </w:rPr>
        <w:t xml:space="preserve"> </w:t>
      </w:r>
      <w:r w:rsidRPr="00DC52D0">
        <w:rPr>
          <w:color w:val="000000"/>
          <w:sz w:val="24"/>
          <w:szCs w:val="24"/>
          <w:lang w:val="ru-RU"/>
        </w:rPr>
        <w:t>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409880C9"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уметь формулировать закон и записывать его математическое выражение;</w:t>
      </w:r>
    </w:p>
    <w:p w14:paraId="35917C62" w14:textId="77777777" w:rsidR="00DC52D0" w:rsidRPr="00DC52D0" w:rsidRDefault="00DC52D0" w:rsidP="00DC52D0">
      <w:pPr>
        <w:pStyle w:val="11"/>
        <w:tabs>
          <w:tab w:val="left" w:pos="7090"/>
        </w:tabs>
        <w:ind w:firstLine="580"/>
        <w:jc w:val="both"/>
        <w:rPr>
          <w:sz w:val="24"/>
          <w:szCs w:val="24"/>
          <w:lang w:val="ru-RU"/>
        </w:rPr>
      </w:pPr>
      <w:r w:rsidRPr="00DC52D0">
        <w:rPr>
          <w:color w:val="000000"/>
          <w:sz w:val="24"/>
          <w:szCs w:val="24"/>
          <w:lang w:val="ru-RU"/>
        </w:rPr>
        <w:t xml:space="preserve">объяснять физические процессы и свойства тел, в том числе и в контексте ситуаций практико-ориентированного </w:t>
      </w:r>
      <w:proofErr w:type="gramStart"/>
      <w:r w:rsidRPr="00DC52D0">
        <w:rPr>
          <w:color w:val="000000"/>
          <w:sz w:val="24"/>
          <w:szCs w:val="24"/>
          <w:lang w:val="ru-RU"/>
        </w:rPr>
        <w:t>характера:</w:t>
      </w:r>
      <w:r w:rsidRPr="00DC52D0">
        <w:rPr>
          <w:color w:val="000000"/>
          <w:sz w:val="24"/>
          <w:szCs w:val="24"/>
          <w:lang w:val="ru-RU"/>
        </w:rPr>
        <w:tab/>
      </w:r>
      <w:proofErr w:type="gramEnd"/>
      <w:r w:rsidRPr="00DC52D0">
        <w:rPr>
          <w:color w:val="000000"/>
          <w:sz w:val="24"/>
          <w:szCs w:val="24"/>
          <w:lang w:val="ru-RU"/>
        </w:rPr>
        <w:t xml:space="preserve">выявлять </w:t>
      </w:r>
      <w:proofErr w:type="spellStart"/>
      <w:r w:rsidRPr="00DC52D0">
        <w:rPr>
          <w:color w:val="000000"/>
          <w:sz w:val="24"/>
          <w:szCs w:val="24"/>
          <w:lang w:val="ru-RU"/>
        </w:rPr>
        <w:t>причинно</w:t>
      </w:r>
      <w:r w:rsidRPr="00DC52D0">
        <w:rPr>
          <w:color w:val="000000"/>
          <w:sz w:val="24"/>
          <w:szCs w:val="24"/>
          <w:lang w:val="ru-RU"/>
        </w:rPr>
        <w:softHyphen/>
      </w:r>
      <w:proofErr w:type="spellEnd"/>
    </w:p>
    <w:p w14:paraId="295D7B84" w14:textId="77777777" w:rsidR="00DC52D0" w:rsidRPr="00DC52D0" w:rsidRDefault="00DC52D0" w:rsidP="00DC52D0">
      <w:pPr>
        <w:pStyle w:val="11"/>
        <w:ind w:firstLine="0"/>
        <w:jc w:val="both"/>
        <w:rPr>
          <w:sz w:val="24"/>
          <w:szCs w:val="24"/>
          <w:lang w:val="ru-RU"/>
        </w:rPr>
      </w:pPr>
      <w:r w:rsidRPr="00DC52D0">
        <w:rPr>
          <w:color w:val="000000"/>
          <w:sz w:val="24"/>
          <w:szCs w:val="24"/>
          <w:lang w:val="ru-RU"/>
        </w:rPr>
        <w:t>следственные связи, строить объяснение из 1-2 логических шагов с использованием 1-2 изученных свойства физических явлений, физических законов или закономерностей;</w:t>
      </w:r>
    </w:p>
    <w:p w14:paraId="02584E79"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решать расчетные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ее решения, проводить расчеты и сравнивать полученное значение физической величины с известными данными;</w:t>
      </w:r>
    </w:p>
    <w:p w14:paraId="10C7316E"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w:t>
      </w:r>
    </w:p>
    <w:p w14:paraId="44C008A7"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объема,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ее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w:t>
      </w:r>
      <w:r w:rsidRPr="00DC52D0">
        <w:rPr>
          <w:color w:val="000000"/>
          <w:sz w:val="24"/>
          <w:szCs w:val="24"/>
          <w:lang w:val="ru-RU"/>
        </w:rPr>
        <w:lastRenderedPageBreak/>
        <w:t>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1618C849"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 xml:space="preserve">выполнять прямые измерения температуры, относительной влажности воздуха, силы тока, напряжения с использованием аналоговых </w:t>
      </w:r>
      <w:proofErr w:type="spellStart"/>
      <w:r w:rsidRPr="00DC52D0">
        <w:rPr>
          <w:color w:val="000000"/>
          <w:sz w:val="24"/>
          <w:szCs w:val="24"/>
          <w:lang w:val="ru-RU"/>
        </w:rPr>
        <w:t>приборови</w:t>
      </w:r>
      <w:proofErr w:type="spellEnd"/>
      <w:r w:rsidRPr="00DC52D0">
        <w:rPr>
          <w:color w:val="000000"/>
          <w:sz w:val="24"/>
          <w:szCs w:val="24"/>
          <w:lang w:val="ru-RU"/>
        </w:rPr>
        <w:t xml:space="preserve"> датчиков физических величин, сравнивать результаты измерений с учетом заданной абсолютной погрешности;</w:t>
      </w:r>
    </w:p>
    <w:p w14:paraId="4FC85549"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проводить выводы по результатам исследования;</w:t>
      </w:r>
    </w:p>
    <w:p w14:paraId="537CB745"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проводить косвенные измерения физических величин (удельная теплоемкость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728FC587"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соблюдать правила техники безопасности при работе с лабораторным оборудованием;</w:t>
      </w:r>
    </w:p>
    <w:p w14:paraId="1099C8BA"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характеризовать принципы действия изученных приборов и технических устройств с использованием их описания (в том числе: система отопления домов, гигрометр, паровая турбина, амперметр, вольтметр, счетчик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76B644A2"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4973FC7A"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01A9B774"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осуществлять поиск информации физического содержания в Интернете, на основе имеющихся знаний и путем сравнения дополнительных источников выделять информацию, которая является противоречивой или может быть недостоверной;</w:t>
      </w:r>
    </w:p>
    <w:p w14:paraId="66EF9C87"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14:paraId="1154DA83"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создавать собственные письменные и краткие устные сообщения, обобщая информацию из нескольких источников,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7F4F8F01" w14:textId="77777777" w:rsidR="00DC52D0" w:rsidRPr="00DC52D0" w:rsidRDefault="00DC52D0" w:rsidP="00DC52D0">
      <w:pPr>
        <w:pStyle w:val="11"/>
        <w:spacing w:after="340"/>
        <w:ind w:firstLine="580"/>
        <w:jc w:val="both"/>
        <w:rPr>
          <w:sz w:val="24"/>
          <w:szCs w:val="24"/>
          <w:lang w:val="ru-RU"/>
        </w:rPr>
      </w:pPr>
      <w:r w:rsidRPr="00DC52D0">
        <w:rPr>
          <w:color w:val="000000"/>
          <w:sz w:val="24"/>
          <w:szCs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оценивать собственный вклад в деятельность группы, выстраивать коммуникативное взаимодействие, проявляя готовность разрешать конфликты.</w:t>
      </w:r>
    </w:p>
    <w:p w14:paraId="2A2E1B24"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lastRenderedPageBreak/>
        <w:t xml:space="preserve">Предметные результаты освоения программы по физике к концу обучения в </w:t>
      </w:r>
      <w:r w:rsidRPr="00DC52D0">
        <w:rPr>
          <w:b/>
          <w:bCs/>
          <w:color w:val="000000"/>
          <w:sz w:val="24"/>
          <w:szCs w:val="24"/>
          <w:lang w:val="ru-RU"/>
        </w:rPr>
        <w:t>9 классе</w:t>
      </w:r>
      <w:r w:rsidRPr="00DC52D0">
        <w:rPr>
          <w:color w:val="000000"/>
          <w:sz w:val="24"/>
          <w:szCs w:val="24"/>
          <w:lang w:val="ru-RU"/>
        </w:rPr>
        <w:t>:</w:t>
      </w:r>
    </w:p>
    <w:p w14:paraId="45D3FEA2"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 xml:space="preserve">Предметные результаты на базовом уровне должны отражать </w:t>
      </w:r>
      <w:proofErr w:type="spellStart"/>
      <w:r w:rsidRPr="00DC52D0">
        <w:rPr>
          <w:color w:val="000000"/>
          <w:sz w:val="24"/>
          <w:szCs w:val="24"/>
          <w:lang w:val="ru-RU"/>
        </w:rPr>
        <w:t>сформированность</w:t>
      </w:r>
      <w:proofErr w:type="spellEnd"/>
      <w:r w:rsidRPr="00DC52D0">
        <w:rPr>
          <w:color w:val="000000"/>
          <w:sz w:val="24"/>
          <w:szCs w:val="24"/>
          <w:lang w:val="ru-RU"/>
        </w:rPr>
        <w:t xml:space="preserve"> у обучающихся умений:</w:t>
      </w:r>
    </w:p>
    <w:p w14:paraId="70DC5C6C"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использовать понятия: система отсчета,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твердое тело, центр тяжести твердого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50D297B1"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3A122FE7" w14:textId="77777777" w:rsidR="00DC52D0" w:rsidRPr="00DC52D0" w:rsidRDefault="00DC52D0" w:rsidP="00DC52D0">
      <w:pPr>
        <w:pStyle w:val="11"/>
        <w:spacing w:after="180"/>
        <w:ind w:firstLine="580"/>
        <w:jc w:val="both"/>
        <w:rPr>
          <w:sz w:val="24"/>
          <w:szCs w:val="24"/>
          <w:lang w:val="ru-RU"/>
        </w:rPr>
      </w:pPr>
      <w:r w:rsidRPr="00DC52D0">
        <w:rPr>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практическую задачу в учебную, выделять существенные свойства (признаки) физических явлений;</w:t>
      </w:r>
    </w:p>
    <w:p w14:paraId="66C47926"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1A68848B"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формулировать закон и записывать его математическое выражение;</w:t>
      </w:r>
    </w:p>
    <w:p w14:paraId="36B184E4" w14:textId="77777777" w:rsidR="00DC52D0" w:rsidRPr="00DC52D0" w:rsidRDefault="00DC52D0" w:rsidP="00DC52D0">
      <w:pPr>
        <w:pStyle w:val="11"/>
        <w:tabs>
          <w:tab w:val="left" w:pos="1498"/>
          <w:tab w:val="left" w:pos="5333"/>
          <w:tab w:val="left" w:pos="7094"/>
        </w:tabs>
        <w:ind w:firstLine="580"/>
        <w:jc w:val="both"/>
        <w:rPr>
          <w:sz w:val="24"/>
          <w:szCs w:val="24"/>
          <w:lang w:val="ru-RU"/>
        </w:rPr>
      </w:pPr>
      <w:r w:rsidRPr="00DC52D0">
        <w:rPr>
          <w:color w:val="000000"/>
          <w:sz w:val="24"/>
          <w:szCs w:val="24"/>
          <w:lang w:val="ru-RU"/>
        </w:rPr>
        <w:t>объяснять физические процессы и свойства тел, в том числе и в контексте ситуаций</w:t>
      </w:r>
      <w:r w:rsidRPr="00DC52D0">
        <w:rPr>
          <w:color w:val="000000"/>
          <w:sz w:val="24"/>
          <w:szCs w:val="24"/>
          <w:lang w:val="ru-RU"/>
        </w:rPr>
        <w:tab/>
        <w:t>практико-ориентированного</w:t>
      </w:r>
      <w:r w:rsidRPr="00DC52D0">
        <w:rPr>
          <w:color w:val="000000"/>
          <w:sz w:val="24"/>
          <w:szCs w:val="24"/>
          <w:lang w:val="ru-RU"/>
        </w:rPr>
        <w:tab/>
      </w:r>
      <w:proofErr w:type="gramStart"/>
      <w:r w:rsidRPr="00DC52D0">
        <w:rPr>
          <w:color w:val="000000"/>
          <w:sz w:val="24"/>
          <w:szCs w:val="24"/>
          <w:lang w:val="ru-RU"/>
        </w:rPr>
        <w:t>характера:</w:t>
      </w:r>
      <w:r w:rsidRPr="00DC52D0">
        <w:rPr>
          <w:color w:val="000000"/>
          <w:sz w:val="24"/>
          <w:szCs w:val="24"/>
          <w:lang w:val="ru-RU"/>
        </w:rPr>
        <w:tab/>
      </w:r>
      <w:proofErr w:type="gramEnd"/>
      <w:r w:rsidRPr="00DC52D0">
        <w:rPr>
          <w:color w:val="000000"/>
          <w:sz w:val="24"/>
          <w:szCs w:val="24"/>
          <w:lang w:val="ru-RU"/>
        </w:rPr>
        <w:t xml:space="preserve">выявлять </w:t>
      </w:r>
      <w:proofErr w:type="spellStart"/>
      <w:r w:rsidRPr="00DC52D0">
        <w:rPr>
          <w:color w:val="000000"/>
          <w:sz w:val="24"/>
          <w:szCs w:val="24"/>
          <w:lang w:val="ru-RU"/>
        </w:rPr>
        <w:t>причинно</w:t>
      </w:r>
      <w:r w:rsidRPr="00DC52D0">
        <w:rPr>
          <w:color w:val="000000"/>
          <w:sz w:val="24"/>
          <w:szCs w:val="24"/>
          <w:lang w:val="ru-RU"/>
        </w:rPr>
        <w:softHyphen/>
      </w:r>
      <w:proofErr w:type="spellEnd"/>
    </w:p>
    <w:p w14:paraId="5343E1BD" w14:textId="77777777" w:rsidR="00DC52D0" w:rsidRPr="00DC52D0" w:rsidRDefault="00DC52D0" w:rsidP="00DC52D0">
      <w:pPr>
        <w:pStyle w:val="11"/>
        <w:ind w:firstLine="0"/>
        <w:jc w:val="both"/>
        <w:rPr>
          <w:sz w:val="24"/>
          <w:szCs w:val="24"/>
          <w:lang w:val="ru-RU"/>
        </w:rPr>
      </w:pPr>
      <w:r w:rsidRPr="00DC52D0">
        <w:rPr>
          <w:color w:val="000000"/>
          <w:sz w:val="24"/>
          <w:szCs w:val="24"/>
          <w:lang w:val="ru-RU"/>
        </w:rPr>
        <w:t>следственные связи, строить объяснение из 2-3 логических шагов с использованием 2-3 изученных свойства физических явлений, физических законов или закономерностей;</w:t>
      </w:r>
    </w:p>
    <w:p w14:paraId="6E37F15D"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 xml:space="preserve">решать расчетные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w:t>
      </w:r>
      <w:r w:rsidRPr="00DC52D0">
        <w:rPr>
          <w:color w:val="000000"/>
          <w:sz w:val="24"/>
          <w:szCs w:val="24"/>
          <w:lang w:val="ru-RU"/>
        </w:rPr>
        <w:lastRenderedPageBreak/>
        <w:t>краткое условие, выявлять недостающие или избыточные данные, выбирать законы и формулы, необходимые для решения, проводить расчеты и оценивать реалистичность полученного значения физической величины;</w:t>
      </w:r>
    </w:p>
    <w:p w14:paraId="73337797"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 интерпретировать результаты наблюдений и опытов;</w:t>
      </w:r>
    </w:p>
    <w:p w14:paraId="187FD0F9"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жесткости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w:t>
      </w:r>
      <w:r w:rsidRPr="00DC52D0">
        <w:rPr>
          <w:sz w:val="24"/>
          <w:szCs w:val="24"/>
          <w:lang w:val="ru-RU"/>
        </w:rPr>
        <w:t xml:space="preserve"> </w:t>
      </w:r>
      <w:r w:rsidRPr="00DC52D0">
        <w:rPr>
          <w:color w:val="000000"/>
          <w:sz w:val="24"/>
          <w:szCs w:val="24"/>
          <w:lang w:val="ru-RU"/>
        </w:rPr>
        <w:t>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7A809055"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312E0FB4"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проводить выводы по результатам исследования;</w:t>
      </w:r>
    </w:p>
    <w:p w14:paraId="4F1D4BEC"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жесткость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учетом заданной погрешности измерений;</w:t>
      </w:r>
    </w:p>
    <w:p w14:paraId="31F68D47"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соблюдать правила техники безопасности при работе с лабораторным оборудованием;</w:t>
      </w:r>
    </w:p>
    <w:p w14:paraId="5A96AFE3"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различать основные признаки изученных физических моделей: материальная точка, абсолютно твердое тело, точечный источник света, луч, тонкая линза, планетарная модель атома, нуклонная модель атомного ядра;</w:t>
      </w:r>
    </w:p>
    <w:p w14:paraId="61E68229"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 xml:space="preserve">характеризовать принципы действия изученных приборов и технических устройств с использованием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DC52D0">
        <w:rPr>
          <w:color w:val="000000"/>
          <w:sz w:val="24"/>
          <w:szCs w:val="24"/>
          <w:lang w:val="ru-RU"/>
        </w:rPr>
        <w:t>световоды</w:t>
      </w:r>
      <w:proofErr w:type="spellEnd"/>
      <w:r w:rsidRPr="00DC52D0">
        <w:rPr>
          <w:color w:val="000000"/>
          <w:sz w:val="24"/>
          <w:szCs w:val="24"/>
          <w:lang w:val="ru-RU"/>
        </w:rPr>
        <w:t>, спектроскоп, дозиметр, камера Вильсона), используя знания о свойствах физических явлений и необходимые физические закономерности;</w:t>
      </w:r>
    </w:p>
    <w:p w14:paraId="631C51E8"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507F2A84"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w:t>
      </w:r>
      <w:proofErr w:type="spellStart"/>
      <w:proofErr w:type="gramStart"/>
      <w:r w:rsidRPr="00DC52D0">
        <w:rPr>
          <w:color w:val="000000"/>
          <w:sz w:val="24"/>
          <w:szCs w:val="24"/>
          <w:lang w:val="ru-RU"/>
        </w:rPr>
        <w:t>среде;осуществлять</w:t>
      </w:r>
      <w:proofErr w:type="spellEnd"/>
      <w:proofErr w:type="gramEnd"/>
      <w:r w:rsidRPr="00DC52D0">
        <w:rPr>
          <w:color w:val="000000"/>
          <w:sz w:val="24"/>
          <w:szCs w:val="24"/>
          <w:lang w:val="ru-RU"/>
        </w:rPr>
        <w:t xml:space="preserve"> поиск информации в Интернете, самостоятельно формулируя поисковый запрос, находить пути определения достоверности </w:t>
      </w:r>
      <w:r w:rsidRPr="00DC52D0">
        <w:rPr>
          <w:color w:val="000000"/>
          <w:sz w:val="24"/>
          <w:szCs w:val="24"/>
          <w:lang w:val="ru-RU"/>
        </w:rPr>
        <w:lastRenderedPageBreak/>
        <w:t>полученной информации на основе имеющихся знаний и дополнительных источников;</w:t>
      </w:r>
    </w:p>
    <w:p w14:paraId="398EDFBF"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использовать при выполнении учебных заданий научно-популярную литературу,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14:paraId="392A7B67" w14:textId="77777777" w:rsidR="00DC52D0" w:rsidRPr="00DC52D0" w:rsidRDefault="00DC52D0" w:rsidP="00DC52D0">
      <w:pPr>
        <w:pStyle w:val="11"/>
        <w:ind w:firstLine="580"/>
        <w:jc w:val="both"/>
        <w:rPr>
          <w:sz w:val="24"/>
          <w:szCs w:val="24"/>
          <w:lang w:val="ru-RU"/>
        </w:rPr>
      </w:pPr>
      <w:r w:rsidRPr="00DC52D0">
        <w:rPr>
          <w:color w:val="000000"/>
          <w:sz w:val="24"/>
          <w:szCs w:val="24"/>
          <w:lang w:val="ru-RU"/>
        </w:rPr>
        <w:t>создавать собственные письменные и устные сообщения на основе информации из нескольких источников,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учетом особенностей аудитории обучающихся</w:t>
      </w:r>
    </w:p>
    <w:p w14:paraId="2DCCF02B" w14:textId="77777777" w:rsidR="00DC52D0" w:rsidRPr="00DC52D0" w:rsidRDefault="00DC52D0" w:rsidP="00DC52D0">
      <w:pPr>
        <w:spacing w:line="256" w:lineRule="auto"/>
        <w:rPr>
          <w:rFonts w:ascii="Times New Roman" w:eastAsia="Times New Roman" w:hAnsi="Times New Roman" w:cs="Times New Roman"/>
          <w:lang w:val="ru-RU"/>
        </w:rPr>
        <w:sectPr w:rsidR="00DC52D0" w:rsidRPr="00DC52D0">
          <w:pgSz w:w="11900" w:h="16840"/>
          <w:pgMar w:top="1311" w:right="827" w:bottom="1311" w:left="1099" w:header="0" w:footer="3" w:gutter="0"/>
          <w:cols w:space="720"/>
        </w:sectPr>
      </w:pPr>
    </w:p>
    <w:p w14:paraId="406A9E26" w14:textId="77777777" w:rsidR="000A424F" w:rsidRDefault="00DC269E">
      <w:pPr>
        <w:spacing w:after="0"/>
        <w:ind w:left="120"/>
      </w:pPr>
      <w:bookmarkStart w:id="79" w:name="block-6430827"/>
      <w:bookmarkEnd w:id="3"/>
      <w:r w:rsidRPr="0005261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541FD68" w14:textId="77777777" w:rsidR="000A424F" w:rsidRDefault="00DC269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140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9"/>
        <w:gridCol w:w="4772"/>
        <w:gridCol w:w="1482"/>
        <w:gridCol w:w="1716"/>
        <w:gridCol w:w="1779"/>
        <w:gridCol w:w="3346"/>
      </w:tblGrid>
      <w:tr w:rsidR="000A424F" w14:paraId="1EBCE375" w14:textId="77777777" w:rsidTr="00F20F51">
        <w:trPr>
          <w:trHeight w:val="144"/>
          <w:tblCellSpacing w:w="20" w:type="nil"/>
        </w:trPr>
        <w:tc>
          <w:tcPr>
            <w:tcW w:w="939" w:type="dxa"/>
            <w:vMerge w:val="restart"/>
            <w:tcMar>
              <w:top w:w="50" w:type="dxa"/>
              <w:left w:w="100" w:type="dxa"/>
            </w:tcMar>
            <w:vAlign w:val="center"/>
          </w:tcPr>
          <w:p w14:paraId="5FA3644F" w14:textId="77777777" w:rsidR="000A424F" w:rsidRPr="00F20F51" w:rsidRDefault="00DC269E" w:rsidP="00F20F51">
            <w:pPr>
              <w:spacing w:after="0" w:line="240" w:lineRule="auto"/>
              <w:ind w:left="135"/>
            </w:pPr>
            <w:r w:rsidRPr="00F20F51">
              <w:rPr>
                <w:rFonts w:ascii="Times New Roman" w:hAnsi="Times New Roman"/>
                <w:b/>
                <w:color w:val="000000"/>
              </w:rPr>
              <w:t xml:space="preserve">№ п/п </w:t>
            </w:r>
          </w:p>
          <w:p w14:paraId="1A4C0943" w14:textId="77777777" w:rsidR="000A424F" w:rsidRPr="00F20F51" w:rsidRDefault="000A424F" w:rsidP="00F20F51">
            <w:pPr>
              <w:spacing w:after="0" w:line="240" w:lineRule="auto"/>
              <w:ind w:left="135"/>
            </w:pPr>
          </w:p>
        </w:tc>
        <w:tc>
          <w:tcPr>
            <w:tcW w:w="4772" w:type="dxa"/>
            <w:vMerge w:val="restart"/>
            <w:tcMar>
              <w:top w:w="50" w:type="dxa"/>
              <w:left w:w="100" w:type="dxa"/>
            </w:tcMar>
            <w:vAlign w:val="center"/>
          </w:tcPr>
          <w:p w14:paraId="720C0BA8" w14:textId="77777777" w:rsidR="000A424F" w:rsidRPr="00F20F51" w:rsidRDefault="00DC269E" w:rsidP="00F20F51">
            <w:pPr>
              <w:spacing w:after="0" w:line="240" w:lineRule="auto"/>
              <w:ind w:left="135"/>
            </w:pPr>
            <w:proofErr w:type="spellStart"/>
            <w:r w:rsidRPr="00F20F51">
              <w:rPr>
                <w:rFonts w:ascii="Times New Roman" w:hAnsi="Times New Roman"/>
                <w:b/>
                <w:color w:val="000000"/>
              </w:rPr>
              <w:t>Наименование</w:t>
            </w:r>
            <w:proofErr w:type="spellEnd"/>
            <w:r w:rsidRPr="00F20F51">
              <w:rPr>
                <w:rFonts w:ascii="Times New Roman" w:hAnsi="Times New Roman"/>
                <w:b/>
                <w:color w:val="000000"/>
              </w:rPr>
              <w:t xml:space="preserve"> </w:t>
            </w:r>
            <w:proofErr w:type="spellStart"/>
            <w:r w:rsidRPr="00F20F51">
              <w:rPr>
                <w:rFonts w:ascii="Times New Roman" w:hAnsi="Times New Roman"/>
                <w:b/>
                <w:color w:val="000000"/>
              </w:rPr>
              <w:t>разделов</w:t>
            </w:r>
            <w:proofErr w:type="spellEnd"/>
            <w:r w:rsidRPr="00F20F51">
              <w:rPr>
                <w:rFonts w:ascii="Times New Roman" w:hAnsi="Times New Roman"/>
                <w:b/>
                <w:color w:val="000000"/>
              </w:rPr>
              <w:t xml:space="preserve"> и </w:t>
            </w:r>
            <w:proofErr w:type="spellStart"/>
            <w:r w:rsidRPr="00F20F51">
              <w:rPr>
                <w:rFonts w:ascii="Times New Roman" w:hAnsi="Times New Roman"/>
                <w:b/>
                <w:color w:val="000000"/>
              </w:rPr>
              <w:t>тем</w:t>
            </w:r>
            <w:proofErr w:type="spellEnd"/>
            <w:r w:rsidRPr="00F20F51">
              <w:rPr>
                <w:rFonts w:ascii="Times New Roman" w:hAnsi="Times New Roman"/>
                <w:b/>
                <w:color w:val="000000"/>
              </w:rPr>
              <w:t xml:space="preserve"> </w:t>
            </w:r>
            <w:proofErr w:type="spellStart"/>
            <w:r w:rsidRPr="00F20F51">
              <w:rPr>
                <w:rFonts w:ascii="Times New Roman" w:hAnsi="Times New Roman"/>
                <w:b/>
                <w:color w:val="000000"/>
              </w:rPr>
              <w:t>программы</w:t>
            </w:r>
            <w:proofErr w:type="spellEnd"/>
            <w:r w:rsidRPr="00F20F51">
              <w:rPr>
                <w:rFonts w:ascii="Times New Roman" w:hAnsi="Times New Roman"/>
                <w:b/>
                <w:color w:val="000000"/>
              </w:rPr>
              <w:t xml:space="preserve"> </w:t>
            </w:r>
          </w:p>
          <w:p w14:paraId="53280E56" w14:textId="77777777" w:rsidR="000A424F" w:rsidRPr="00F20F51" w:rsidRDefault="000A424F" w:rsidP="00F20F51">
            <w:pPr>
              <w:spacing w:after="0" w:line="240" w:lineRule="auto"/>
              <w:ind w:left="135"/>
            </w:pPr>
          </w:p>
        </w:tc>
        <w:tc>
          <w:tcPr>
            <w:tcW w:w="0" w:type="auto"/>
            <w:gridSpan w:val="3"/>
            <w:tcMar>
              <w:top w:w="50" w:type="dxa"/>
              <w:left w:w="100" w:type="dxa"/>
            </w:tcMar>
            <w:vAlign w:val="center"/>
          </w:tcPr>
          <w:p w14:paraId="42BADF12" w14:textId="77777777" w:rsidR="000A424F" w:rsidRPr="00F20F51" w:rsidRDefault="00DC269E" w:rsidP="00F20F51">
            <w:pPr>
              <w:spacing w:after="0" w:line="240" w:lineRule="auto"/>
            </w:pPr>
            <w:proofErr w:type="spellStart"/>
            <w:r w:rsidRPr="00F20F51">
              <w:rPr>
                <w:rFonts w:ascii="Times New Roman" w:hAnsi="Times New Roman"/>
                <w:b/>
                <w:color w:val="000000"/>
              </w:rPr>
              <w:t>Количество</w:t>
            </w:r>
            <w:proofErr w:type="spellEnd"/>
            <w:r w:rsidRPr="00F20F51">
              <w:rPr>
                <w:rFonts w:ascii="Times New Roman" w:hAnsi="Times New Roman"/>
                <w:b/>
                <w:color w:val="000000"/>
              </w:rPr>
              <w:t xml:space="preserve"> </w:t>
            </w:r>
            <w:proofErr w:type="spellStart"/>
            <w:r w:rsidRPr="00F20F51">
              <w:rPr>
                <w:rFonts w:ascii="Times New Roman" w:hAnsi="Times New Roman"/>
                <w:b/>
                <w:color w:val="000000"/>
              </w:rPr>
              <w:t>часов</w:t>
            </w:r>
            <w:proofErr w:type="spellEnd"/>
          </w:p>
        </w:tc>
        <w:tc>
          <w:tcPr>
            <w:tcW w:w="3346" w:type="dxa"/>
            <w:vMerge w:val="restart"/>
            <w:tcMar>
              <w:top w:w="50" w:type="dxa"/>
              <w:left w:w="100" w:type="dxa"/>
            </w:tcMar>
            <w:vAlign w:val="center"/>
          </w:tcPr>
          <w:p w14:paraId="7A07F7DD" w14:textId="12A0E74E" w:rsidR="000A424F" w:rsidRPr="00F20F51" w:rsidRDefault="00DC269E" w:rsidP="00F20F51">
            <w:pPr>
              <w:spacing w:after="0" w:line="240" w:lineRule="auto"/>
              <w:ind w:left="135"/>
            </w:pPr>
            <w:proofErr w:type="spellStart"/>
            <w:r w:rsidRPr="00F20F51">
              <w:rPr>
                <w:rFonts w:ascii="Times New Roman" w:hAnsi="Times New Roman"/>
                <w:b/>
                <w:color w:val="000000"/>
              </w:rPr>
              <w:t>Электронные</w:t>
            </w:r>
            <w:proofErr w:type="spellEnd"/>
            <w:r w:rsidRPr="00F20F51">
              <w:rPr>
                <w:rFonts w:ascii="Times New Roman" w:hAnsi="Times New Roman"/>
                <w:b/>
                <w:color w:val="000000"/>
              </w:rPr>
              <w:t xml:space="preserve"> (</w:t>
            </w:r>
            <w:proofErr w:type="spellStart"/>
            <w:r w:rsidRPr="00F20F51">
              <w:rPr>
                <w:rFonts w:ascii="Times New Roman" w:hAnsi="Times New Roman"/>
                <w:b/>
                <w:color w:val="000000"/>
              </w:rPr>
              <w:t>цифровые</w:t>
            </w:r>
            <w:proofErr w:type="spellEnd"/>
            <w:r w:rsidRPr="00F20F51">
              <w:rPr>
                <w:rFonts w:ascii="Times New Roman" w:hAnsi="Times New Roman"/>
                <w:b/>
                <w:color w:val="000000"/>
              </w:rPr>
              <w:t xml:space="preserve">) </w:t>
            </w:r>
            <w:proofErr w:type="spellStart"/>
            <w:r w:rsidRPr="00F20F51">
              <w:rPr>
                <w:rFonts w:ascii="Times New Roman" w:hAnsi="Times New Roman"/>
                <w:b/>
                <w:color w:val="000000"/>
              </w:rPr>
              <w:t>образовательные</w:t>
            </w:r>
            <w:proofErr w:type="spellEnd"/>
            <w:r w:rsidRPr="00F20F51">
              <w:rPr>
                <w:rFonts w:ascii="Times New Roman" w:hAnsi="Times New Roman"/>
                <w:b/>
                <w:color w:val="000000"/>
              </w:rPr>
              <w:t xml:space="preserve"> </w:t>
            </w:r>
            <w:proofErr w:type="spellStart"/>
            <w:r w:rsidRPr="00F20F51">
              <w:rPr>
                <w:rFonts w:ascii="Times New Roman" w:hAnsi="Times New Roman"/>
                <w:b/>
                <w:color w:val="000000"/>
              </w:rPr>
              <w:t>ресурсы</w:t>
            </w:r>
            <w:proofErr w:type="spellEnd"/>
            <w:r w:rsidRPr="00F20F51">
              <w:rPr>
                <w:rFonts w:ascii="Times New Roman" w:hAnsi="Times New Roman"/>
                <w:b/>
                <w:color w:val="000000"/>
              </w:rPr>
              <w:t xml:space="preserve"> </w:t>
            </w:r>
          </w:p>
        </w:tc>
      </w:tr>
      <w:tr w:rsidR="000A424F" w14:paraId="156F63EE" w14:textId="77777777" w:rsidTr="00F20F51">
        <w:trPr>
          <w:trHeight w:val="829"/>
          <w:tblCellSpacing w:w="20" w:type="nil"/>
        </w:trPr>
        <w:tc>
          <w:tcPr>
            <w:tcW w:w="0" w:type="auto"/>
            <w:vMerge/>
            <w:tcBorders>
              <w:top w:val="nil"/>
            </w:tcBorders>
            <w:tcMar>
              <w:top w:w="50" w:type="dxa"/>
              <w:left w:w="100" w:type="dxa"/>
            </w:tcMar>
          </w:tcPr>
          <w:p w14:paraId="4F6EB0E2" w14:textId="77777777" w:rsidR="000A424F" w:rsidRDefault="000A424F"/>
        </w:tc>
        <w:tc>
          <w:tcPr>
            <w:tcW w:w="0" w:type="auto"/>
            <w:vMerge/>
            <w:tcBorders>
              <w:top w:val="nil"/>
            </w:tcBorders>
            <w:tcMar>
              <w:top w:w="50" w:type="dxa"/>
              <w:left w:w="100" w:type="dxa"/>
            </w:tcMar>
          </w:tcPr>
          <w:p w14:paraId="64849C7A" w14:textId="77777777" w:rsidR="000A424F" w:rsidRDefault="000A424F"/>
        </w:tc>
        <w:tc>
          <w:tcPr>
            <w:tcW w:w="1482" w:type="dxa"/>
            <w:tcMar>
              <w:top w:w="50" w:type="dxa"/>
              <w:left w:w="100" w:type="dxa"/>
            </w:tcMar>
            <w:vAlign w:val="center"/>
          </w:tcPr>
          <w:p w14:paraId="4E73CE02" w14:textId="77777777" w:rsidR="000A424F" w:rsidRPr="00F20F51" w:rsidRDefault="00DC269E" w:rsidP="00F20F51">
            <w:pPr>
              <w:spacing w:after="0" w:line="240" w:lineRule="auto"/>
              <w:ind w:left="135"/>
            </w:pPr>
            <w:proofErr w:type="spellStart"/>
            <w:r w:rsidRPr="00F20F51">
              <w:rPr>
                <w:rFonts w:ascii="Times New Roman" w:hAnsi="Times New Roman"/>
                <w:b/>
                <w:color w:val="000000"/>
              </w:rPr>
              <w:t>Всего</w:t>
            </w:r>
            <w:proofErr w:type="spellEnd"/>
            <w:r w:rsidRPr="00F20F51">
              <w:rPr>
                <w:rFonts w:ascii="Times New Roman" w:hAnsi="Times New Roman"/>
                <w:b/>
                <w:color w:val="000000"/>
              </w:rPr>
              <w:t xml:space="preserve"> </w:t>
            </w:r>
          </w:p>
          <w:p w14:paraId="4BB30CD3" w14:textId="77777777" w:rsidR="000A424F" w:rsidRPr="00F20F51" w:rsidRDefault="000A424F" w:rsidP="00F20F51">
            <w:pPr>
              <w:spacing w:after="0" w:line="240" w:lineRule="auto"/>
              <w:ind w:left="135"/>
            </w:pPr>
          </w:p>
        </w:tc>
        <w:tc>
          <w:tcPr>
            <w:tcW w:w="1716" w:type="dxa"/>
            <w:tcMar>
              <w:top w:w="50" w:type="dxa"/>
              <w:left w:w="100" w:type="dxa"/>
            </w:tcMar>
            <w:vAlign w:val="center"/>
          </w:tcPr>
          <w:p w14:paraId="2EFFDC49" w14:textId="77777777" w:rsidR="000A424F" w:rsidRPr="00F20F51" w:rsidRDefault="00DC269E" w:rsidP="00F20F51">
            <w:pPr>
              <w:spacing w:after="0" w:line="240" w:lineRule="auto"/>
              <w:ind w:left="135"/>
            </w:pPr>
            <w:proofErr w:type="spellStart"/>
            <w:r w:rsidRPr="00F20F51">
              <w:rPr>
                <w:rFonts w:ascii="Times New Roman" w:hAnsi="Times New Roman"/>
                <w:b/>
                <w:color w:val="000000"/>
              </w:rPr>
              <w:t>Контрольные</w:t>
            </w:r>
            <w:proofErr w:type="spellEnd"/>
            <w:r w:rsidRPr="00F20F51">
              <w:rPr>
                <w:rFonts w:ascii="Times New Roman" w:hAnsi="Times New Roman"/>
                <w:b/>
                <w:color w:val="000000"/>
              </w:rPr>
              <w:t xml:space="preserve"> </w:t>
            </w:r>
            <w:proofErr w:type="spellStart"/>
            <w:r w:rsidRPr="00F20F51">
              <w:rPr>
                <w:rFonts w:ascii="Times New Roman" w:hAnsi="Times New Roman"/>
                <w:b/>
                <w:color w:val="000000"/>
              </w:rPr>
              <w:t>работы</w:t>
            </w:r>
            <w:proofErr w:type="spellEnd"/>
            <w:r w:rsidRPr="00F20F51">
              <w:rPr>
                <w:rFonts w:ascii="Times New Roman" w:hAnsi="Times New Roman"/>
                <w:b/>
                <w:color w:val="000000"/>
              </w:rPr>
              <w:t xml:space="preserve"> </w:t>
            </w:r>
          </w:p>
          <w:p w14:paraId="28B2A9FF" w14:textId="77777777" w:rsidR="000A424F" w:rsidRPr="00F20F51" w:rsidRDefault="000A424F" w:rsidP="00F20F51">
            <w:pPr>
              <w:spacing w:after="0" w:line="240" w:lineRule="auto"/>
              <w:ind w:left="135"/>
            </w:pPr>
          </w:p>
        </w:tc>
        <w:tc>
          <w:tcPr>
            <w:tcW w:w="1779" w:type="dxa"/>
            <w:tcMar>
              <w:top w:w="50" w:type="dxa"/>
              <w:left w:w="100" w:type="dxa"/>
            </w:tcMar>
            <w:vAlign w:val="center"/>
          </w:tcPr>
          <w:p w14:paraId="69306E6E" w14:textId="77777777" w:rsidR="000A424F" w:rsidRPr="00F20F51" w:rsidRDefault="00DC269E" w:rsidP="00F20F51">
            <w:pPr>
              <w:spacing w:after="0" w:line="240" w:lineRule="auto"/>
              <w:ind w:left="135"/>
            </w:pPr>
            <w:proofErr w:type="spellStart"/>
            <w:r w:rsidRPr="00F20F51">
              <w:rPr>
                <w:rFonts w:ascii="Times New Roman" w:hAnsi="Times New Roman"/>
                <w:b/>
                <w:color w:val="000000"/>
              </w:rPr>
              <w:t>Практические</w:t>
            </w:r>
            <w:proofErr w:type="spellEnd"/>
            <w:r w:rsidRPr="00F20F51">
              <w:rPr>
                <w:rFonts w:ascii="Times New Roman" w:hAnsi="Times New Roman"/>
                <w:b/>
                <w:color w:val="000000"/>
              </w:rPr>
              <w:t xml:space="preserve"> </w:t>
            </w:r>
            <w:proofErr w:type="spellStart"/>
            <w:r w:rsidRPr="00F20F51">
              <w:rPr>
                <w:rFonts w:ascii="Times New Roman" w:hAnsi="Times New Roman"/>
                <w:b/>
                <w:color w:val="000000"/>
              </w:rPr>
              <w:t>работы</w:t>
            </w:r>
            <w:proofErr w:type="spellEnd"/>
            <w:r w:rsidRPr="00F20F51">
              <w:rPr>
                <w:rFonts w:ascii="Times New Roman" w:hAnsi="Times New Roman"/>
                <w:b/>
                <w:color w:val="000000"/>
              </w:rPr>
              <w:t xml:space="preserve"> </w:t>
            </w:r>
          </w:p>
          <w:p w14:paraId="02096727" w14:textId="77777777" w:rsidR="000A424F" w:rsidRPr="00F20F51" w:rsidRDefault="000A424F" w:rsidP="00F20F51">
            <w:pPr>
              <w:spacing w:after="0" w:line="240" w:lineRule="auto"/>
              <w:ind w:left="135"/>
            </w:pPr>
          </w:p>
        </w:tc>
        <w:tc>
          <w:tcPr>
            <w:tcW w:w="3346" w:type="dxa"/>
            <w:vMerge/>
            <w:tcBorders>
              <w:top w:val="nil"/>
            </w:tcBorders>
            <w:tcMar>
              <w:top w:w="50" w:type="dxa"/>
              <w:left w:w="100" w:type="dxa"/>
            </w:tcMar>
          </w:tcPr>
          <w:p w14:paraId="3DC6F9F1" w14:textId="77777777" w:rsidR="000A424F" w:rsidRDefault="000A424F"/>
        </w:tc>
      </w:tr>
      <w:tr w:rsidR="000A424F" w:rsidRPr="00DC52D0" w14:paraId="1650360B" w14:textId="77777777" w:rsidTr="00F20F51">
        <w:trPr>
          <w:trHeight w:val="144"/>
          <w:tblCellSpacing w:w="20" w:type="nil"/>
        </w:trPr>
        <w:tc>
          <w:tcPr>
            <w:tcW w:w="14034" w:type="dxa"/>
            <w:gridSpan w:val="6"/>
            <w:tcMar>
              <w:top w:w="50" w:type="dxa"/>
              <w:left w:w="100" w:type="dxa"/>
            </w:tcMar>
            <w:vAlign w:val="center"/>
          </w:tcPr>
          <w:p w14:paraId="6D594F9D" w14:textId="77777777" w:rsidR="000A424F" w:rsidRPr="00052610" w:rsidRDefault="00DC269E">
            <w:pPr>
              <w:spacing w:after="0"/>
              <w:ind w:left="135"/>
              <w:rPr>
                <w:lang w:val="ru-RU"/>
              </w:rPr>
            </w:pPr>
            <w:r w:rsidRPr="00052610">
              <w:rPr>
                <w:rFonts w:ascii="Times New Roman" w:hAnsi="Times New Roman"/>
                <w:b/>
                <w:color w:val="000000"/>
                <w:sz w:val="24"/>
                <w:lang w:val="ru-RU"/>
              </w:rPr>
              <w:t>Раздел 1.</w:t>
            </w:r>
            <w:r w:rsidRPr="00052610">
              <w:rPr>
                <w:rFonts w:ascii="Times New Roman" w:hAnsi="Times New Roman"/>
                <w:color w:val="000000"/>
                <w:sz w:val="24"/>
                <w:lang w:val="ru-RU"/>
              </w:rPr>
              <w:t xml:space="preserve"> </w:t>
            </w:r>
            <w:r w:rsidRPr="00052610">
              <w:rPr>
                <w:rFonts w:ascii="Times New Roman" w:hAnsi="Times New Roman"/>
                <w:b/>
                <w:color w:val="000000"/>
                <w:sz w:val="24"/>
                <w:lang w:val="ru-RU"/>
              </w:rPr>
              <w:t>Физика и её роль в познании окружающего мира</w:t>
            </w:r>
          </w:p>
        </w:tc>
      </w:tr>
      <w:tr w:rsidR="000A424F" w:rsidRPr="00DC52D0" w14:paraId="63A4B3DE" w14:textId="77777777" w:rsidTr="00F20F51">
        <w:trPr>
          <w:trHeight w:val="144"/>
          <w:tblCellSpacing w:w="20" w:type="nil"/>
        </w:trPr>
        <w:tc>
          <w:tcPr>
            <w:tcW w:w="939" w:type="dxa"/>
            <w:tcMar>
              <w:top w:w="50" w:type="dxa"/>
              <w:left w:w="100" w:type="dxa"/>
            </w:tcMar>
            <w:vAlign w:val="center"/>
          </w:tcPr>
          <w:p w14:paraId="1E360F27" w14:textId="77777777" w:rsidR="000A424F" w:rsidRDefault="00DC269E">
            <w:pPr>
              <w:spacing w:after="0"/>
            </w:pPr>
            <w:r>
              <w:rPr>
                <w:rFonts w:ascii="Times New Roman" w:hAnsi="Times New Roman"/>
                <w:color w:val="000000"/>
                <w:sz w:val="24"/>
              </w:rPr>
              <w:t>1.1</w:t>
            </w:r>
          </w:p>
        </w:tc>
        <w:tc>
          <w:tcPr>
            <w:tcW w:w="4772" w:type="dxa"/>
            <w:tcMar>
              <w:top w:w="50" w:type="dxa"/>
              <w:left w:w="100" w:type="dxa"/>
            </w:tcMar>
            <w:vAlign w:val="center"/>
          </w:tcPr>
          <w:p w14:paraId="1AF005C4" w14:textId="77777777" w:rsidR="000A424F" w:rsidRDefault="00DC269E">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1482" w:type="dxa"/>
            <w:tcMar>
              <w:top w:w="50" w:type="dxa"/>
              <w:left w:w="100" w:type="dxa"/>
            </w:tcMar>
            <w:vAlign w:val="center"/>
          </w:tcPr>
          <w:p w14:paraId="0519E555" w14:textId="77777777" w:rsidR="000A424F" w:rsidRDefault="00DC269E">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4D7F990A" w14:textId="77777777" w:rsidR="000A424F" w:rsidRDefault="000A424F">
            <w:pPr>
              <w:spacing w:after="0"/>
              <w:ind w:left="135"/>
              <w:jc w:val="center"/>
            </w:pPr>
          </w:p>
        </w:tc>
        <w:tc>
          <w:tcPr>
            <w:tcW w:w="1779" w:type="dxa"/>
            <w:tcMar>
              <w:top w:w="50" w:type="dxa"/>
              <w:left w:w="100" w:type="dxa"/>
            </w:tcMar>
            <w:vAlign w:val="center"/>
          </w:tcPr>
          <w:p w14:paraId="331EE016" w14:textId="77777777" w:rsidR="000A424F" w:rsidRDefault="000A424F">
            <w:pPr>
              <w:spacing w:after="0"/>
              <w:ind w:left="135"/>
              <w:jc w:val="center"/>
            </w:pPr>
          </w:p>
        </w:tc>
        <w:tc>
          <w:tcPr>
            <w:tcW w:w="3346" w:type="dxa"/>
            <w:tcMar>
              <w:top w:w="50" w:type="dxa"/>
              <w:left w:w="100" w:type="dxa"/>
            </w:tcMar>
            <w:vAlign w:val="center"/>
          </w:tcPr>
          <w:p w14:paraId="42878276"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rsidRPr="00DC52D0" w14:paraId="27EA427B" w14:textId="77777777" w:rsidTr="00F20F51">
        <w:trPr>
          <w:trHeight w:val="144"/>
          <w:tblCellSpacing w:w="20" w:type="nil"/>
        </w:trPr>
        <w:tc>
          <w:tcPr>
            <w:tcW w:w="939" w:type="dxa"/>
            <w:tcMar>
              <w:top w:w="50" w:type="dxa"/>
              <w:left w:w="100" w:type="dxa"/>
            </w:tcMar>
            <w:vAlign w:val="center"/>
          </w:tcPr>
          <w:p w14:paraId="40954508" w14:textId="77777777" w:rsidR="000A424F" w:rsidRDefault="00DC269E">
            <w:pPr>
              <w:spacing w:after="0"/>
            </w:pPr>
            <w:r>
              <w:rPr>
                <w:rFonts w:ascii="Times New Roman" w:hAnsi="Times New Roman"/>
                <w:color w:val="000000"/>
                <w:sz w:val="24"/>
              </w:rPr>
              <w:t>1.2</w:t>
            </w:r>
          </w:p>
        </w:tc>
        <w:tc>
          <w:tcPr>
            <w:tcW w:w="4772" w:type="dxa"/>
            <w:tcMar>
              <w:top w:w="50" w:type="dxa"/>
              <w:left w:w="100" w:type="dxa"/>
            </w:tcMar>
            <w:vAlign w:val="center"/>
          </w:tcPr>
          <w:p w14:paraId="398627A3" w14:textId="77777777" w:rsidR="000A424F" w:rsidRDefault="00DC269E">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482" w:type="dxa"/>
            <w:tcMar>
              <w:top w:w="50" w:type="dxa"/>
              <w:left w:w="100" w:type="dxa"/>
            </w:tcMar>
            <w:vAlign w:val="center"/>
          </w:tcPr>
          <w:p w14:paraId="6AAB68FC" w14:textId="77777777" w:rsidR="000A424F" w:rsidRDefault="00DC269E">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4CE78468" w14:textId="77777777" w:rsidR="000A424F" w:rsidRDefault="000A424F">
            <w:pPr>
              <w:spacing w:after="0"/>
              <w:ind w:left="135"/>
              <w:jc w:val="center"/>
            </w:pPr>
          </w:p>
        </w:tc>
        <w:tc>
          <w:tcPr>
            <w:tcW w:w="1779" w:type="dxa"/>
            <w:tcMar>
              <w:top w:w="50" w:type="dxa"/>
              <w:left w:w="100" w:type="dxa"/>
            </w:tcMar>
            <w:vAlign w:val="center"/>
          </w:tcPr>
          <w:p w14:paraId="68CF6318" w14:textId="77777777" w:rsidR="000A424F" w:rsidRDefault="00DC269E">
            <w:pPr>
              <w:spacing w:after="0"/>
              <w:ind w:left="135"/>
              <w:jc w:val="center"/>
            </w:pPr>
            <w:r>
              <w:rPr>
                <w:rFonts w:ascii="Times New Roman" w:hAnsi="Times New Roman"/>
                <w:color w:val="000000"/>
                <w:sz w:val="24"/>
              </w:rPr>
              <w:t xml:space="preserve"> 1 </w:t>
            </w:r>
          </w:p>
        </w:tc>
        <w:tc>
          <w:tcPr>
            <w:tcW w:w="3346" w:type="dxa"/>
            <w:tcMar>
              <w:top w:w="50" w:type="dxa"/>
              <w:left w:w="100" w:type="dxa"/>
            </w:tcMar>
            <w:vAlign w:val="center"/>
          </w:tcPr>
          <w:p w14:paraId="77197D56"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rsidRPr="00DC52D0" w14:paraId="5FC44A4B" w14:textId="77777777" w:rsidTr="00F20F51">
        <w:trPr>
          <w:trHeight w:val="144"/>
          <w:tblCellSpacing w:w="20" w:type="nil"/>
        </w:trPr>
        <w:tc>
          <w:tcPr>
            <w:tcW w:w="939" w:type="dxa"/>
            <w:tcMar>
              <w:top w:w="50" w:type="dxa"/>
              <w:left w:w="100" w:type="dxa"/>
            </w:tcMar>
            <w:vAlign w:val="center"/>
          </w:tcPr>
          <w:p w14:paraId="6105346F" w14:textId="77777777" w:rsidR="000A424F" w:rsidRDefault="00DC269E">
            <w:pPr>
              <w:spacing w:after="0"/>
            </w:pPr>
            <w:r>
              <w:rPr>
                <w:rFonts w:ascii="Times New Roman" w:hAnsi="Times New Roman"/>
                <w:color w:val="000000"/>
                <w:sz w:val="24"/>
              </w:rPr>
              <w:t>1.3</w:t>
            </w:r>
          </w:p>
        </w:tc>
        <w:tc>
          <w:tcPr>
            <w:tcW w:w="4772" w:type="dxa"/>
            <w:tcMar>
              <w:top w:w="50" w:type="dxa"/>
              <w:left w:w="100" w:type="dxa"/>
            </w:tcMar>
            <w:vAlign w:val="center"/>
          </w:tcPr>
          <w:p w14:paraId="1FB978AB" w14:textId="77777777" w:rsidR="000A424F" w:rsidRDefault="00DC269E">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1482" w:type="dxa"/>
            <w:tcMar>
              <w:top w:w="50" w:type="dxa"/>
              <w:left w:w="100" w:type="dxa"/>
            </w:tcMar>
            <w:vAlign w:val="center"/>
          </w:tcPr>
          <w:p w14:paraId="2956F2A4" w14:textId="77777777" w:rsidR="000A424F" w:rsidRDefault="00DC269E">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07A7521A" w14:textId="77777777" w:rsidR="000A424F" w:rsidRDefault="000A424F">
            <w:pPr>
              <w:spacing w:after="0"/>
              <w:ind w:left="135"/>
              <w:jc w:val="center"/>
            </w:pPr>
          </w:p>
        </w:tc>
        <w:tc>
          <w:tcPr>
            <w:tcW w:w="1779" w:type="dxa"/>
            <w:tcMar>
              <w:top w:w="50" w:type="dxa"/>
              <w:left w:w="100" w:type="dxa"/>
            </w:tcMar>
            <w:vAlign w:val="center"/>
          </w:tcPr>
          <w:p w14:paraId="39055EBA" w14:textId="77777777" w:rsidR="000A424F" w:rsidRDefault="00DC269E">
            <w:pPr>
              <w:spacing w:after="0"/>
              <w:ind w:left="135"/>
              <w:jc w:val="center"/>
            </w:pPr>
            <w:r>
              <w:rPr>
                <w:rFonts w:ascii="Times New Roman" w:hAnsi="Times New Roman"/>
                <w:color w:val="000000"/>
                <w:sz w:val="24"/>
              </w:rPr>
              <w:t xml:space="preserve"> 1 </w:t>
            </w:r>
          </w:p>
        </w:tc>
        <w:tc>
          <w:tcPr>
            <w:tcW w:w="3346" w:type="dxa"/>
            <w:tcMar>
              <w:top w:w="50" w:type="dxa"/>
              <w:left w:w="100" w:type="dxa"/>
            </w:tcMar>
            <w:vAlign w:val="center"/>
          </w:tcPr>
          <w:p w14:paraId="1E0FD0A7"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rsidRPr="00DC52D0" w14:paraId="4BD1712D" w14:textId="77777777" w:rsidTr="00F20F51">
        <w:trPr>
          <w:trHeight w:val="144"/>
          <w:tblCellSpacing w:w="20" w:type="nil"/>
        </w:trPr>
        <w:tc>
          <w:tcPr>
            <w:tcW w:w="939" w:type="dxa"/>
            <w:tcMar>
              <w:top w:w="50" w:type="dxa"/>
              <w:left w:w="100" w:type="dxa"/>
            </w:tcMar>
            <w:vAlign w:val="center"/>
          </w:tcPr>
          <w:p w14:paraId="0862FEDC" w14:textId="77777777" w:rsidR="000A424F" w:rsidRDefault="00DC269E">
            <w:pPr>
              <w:spacing w:after="0"/>
            </w:pPr>
            <w:r>
              <w:rPr>
                <w:rFonts w:ascii="Times New Roman" w:hAnsi="Times New Roman"/>
                <w:color w:val="000000"/>
                <w:sz w:val="24"/>
              </w:rPr>
              <w:t>1.4</w:t>
            </w:r>
          </w:p>
        </w:tc>
        <w:tc>
          <w:tcPr>
            <w:tcW w:w="4772" w:type="dxa"/>
            <w:tcMar>
              <w:top w:w="50" w:type="dxa"/>
              <w:left w:w="100" w:type="dxa"/>
            </w:tcMar>
            <w:vAlign w:val="center"/>
          </w:tcPr>
          <w:p w14:paraId="58D7E8B4" w14:textId="77777777" w:rsidR="000A424F" w:rsidRDefault="00DC269E">
            <w:pPr>
              <w:spacing w:after="0"/>
              <w:ind w:left="135"/>
            </w:pPr>
            <w:proofErr w:type="spellStart"/>
            <w:r>
              <w:rPr>
                <w:rFonts w:ascii="Times New Roman" w:hAnsi="Times New Roman"/>
                <w:color w:val="000000"/>
                <w:sz w:val="24"/>
              </w:rPr>
              <w:t>Стартовая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482" w:type="dxa"/>
            <w:tcMar>
              <w:top w:w="50" w:type="dxa"/>
              <w:left w:w="100" w:type="dxa"/>
            </w:tcMar>
            <w:vAlign w:val="center"/>
          </w:tcPr>
          <w:p w14:paraId="6E0736BA" w14:textId="77777777" w:rsidR="000A424F" w:rsidRDefault="00DC269E">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25CB68A5" w14:textId="77777777" w:rsidR="000A424F" w:rsidRDefault="00DC269E">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077A4B26" w14:textId="77777777" w:rsidR="000A424F" w:rsidRDefault="000A424F">
            <w:pPr>
              <w:spacing w:after="0"/>
              <w:ind w:left="135"/>
              <w:jc w:val="center"/>
            </w:pPr>
          </w:p>
        </w:tc>
        <w:tc>
          <w:tcPr>
            <w:tcW w:w="3346" w:type="dxa"/>
            <w:tcMar>
              <w:top w:w="50" w:type="dxa"/>
              <w:left w:w="100" w:type="dxa"/>
            </w:tcMar>
            <w:vAlign w:val="center"/>
          </w:tcPr>
          <w:p w14:paraId="07A64814" w14:textId="45E93012" w:rsidR="00052610" w:rsidRPr="00052610" w:rsidRDefault="0005261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Библиотека ЦОК</w:t>
            </w:r>
          </w:p>
          <w:p w14:paraId="79A1B609" w14:textId="2A25963E" w:rsidR="000A424F" w:rsidRPr="00052610" w:rsidRDefault="00DC52D0">
            <w:pPr>
              <w:spacing w:after="0"/>
              <w:ind w:left="135"/>
              <w:rPr>
                <w:lang w:val="ru-RU"/>
              </w:rPr>
            </w:pPr>
            <w:hyperlink r:id="rId8" w:history="1">
              <w:r w:rsidR="00052610" w:rsidRPr="00BD062A">
                <w:rPr>
                  <w:rStyle w:val="ab"/>
                  <w:rFonts w:ascii="Times New Roman" w:hAnsi="Times New Roman"/>
                </w:rPr>
                <w:t>https</w:t>
              </w:r>
              <w:r w:rsidR="00052610" w:rsidRPr="00052610">
                <w:rPr>
                  <w:rStyle w:val="ab"/>
                  <w:rFonts w:ascii="Times New Roman" w:hAnsi="Times New Roman"/>
                  <w:lang w:val="ru-RU"/>
                </w:rPr>
                <w:t>://</w:t>
              </w:r>
              <w:r w:rsidR="00052610" w:rsidRPr="00BD062A">
                <w:rPr>
                  <w:rStyle w:val="ab"/>
                  <w:rFonts w:ascii="Times New Roman" w:hAnsi="Times New Roman"/>
                </w:rPr>
                <w:t>m</w:t>
              </w:r>
              <w:r w:rsidR="00052610" w:rsidRPr="00052610">
                <w:rPr>
                  <w:rStyle w:val="ab"/>
                  <w:rFonts w:ascii="Times New Roman" w:hAnsi="Times New Roman"/>
                  <w:lang w:val="ru-RU"/>
                </w:rPr>
                <w:t>.</w:t>
              </w:r>
              <w:proofErr w:type="spellStart"/>
              <w:r w:rsidR="00052610" w:rsidRPr="00BD062A">
                <w:rPr>
                  <w:rStyle w:val="ab"/>
                  <w:rFonts w:ascii="Times New Roman" w:hAnsi="Times New Roman"/>
                </w:rPr>
                <w:t>edsoo</w:t>
              </w:r>
              <w:proofErr w:type="spellEnd"/>
              <w:r w:rsidR="00052610" w:rsidRPr="00052610">
                <w:rPr>
                  <w:rStyle w:val="ab"/>
                  <w:rFonts w:ascii="Times New Roman" w:hAnsi="Times New Roman"/>
                  <w:lang w:val="ru-RU"/>
                </w:rPr>
                <w:t>.</w:t>
              </w:r>
              <w:proofErr w:type="spellStart"/>
              <w:r w:rsidR="00052610" w:rsidRPr="00BD062A">
                <w:rPr>
                  <w:rStyle w:val="ab"/>
                  <w:rFonts w:ascii="Times New Roman" w:hAnsi="Times New Roman"/>
                </w:rPr>
                <w:t>ru</w:t>
              </w:r>
              <w:proofErr w:type="spellEnd"/>
              <w:r w:rsidR="00052610" w:rsidRPr="00052610">
                <w:rPr>
                  <w:rStyle w:val="ab"/>
                  <w:rFonts w:ascii="Times New Roman" w:hAnsi="Times New Roman"/>
                  <w:lang w:val="ru-RU"/>
                </w:rPr>
                <w:t>/7</w:t>
              </w:r>
              <w:r w:rsidR="00052610" w:rsidRPr="00BD062A">
                <w:rPr>
                  <w:rStyle w:val="ab"/>
                  <w:rFonts w:ascii="Times New Roman" w:hAnsi="Times New Roman"/>
                </w:rPr>
                <w:t>f</w:t>
              </w:r>
              <w:r w:rsidR="00052610" w:rsidRPr="00052610">
                <w:rPr>
                  <w:rStyle w:val="ab"/>
                  <w:rFonts w:ascii="Times New Roman" w:hAnsi="Times New Roman"/>
                  <w:lang w:val="ru-RU"/>
                </w:rPr>
                <w:t>416194</w:t>
              </w:r>
            </w:hyperlink>
          </w:p>
        </w:tc>
      </w:tr>
      <w:tr w:rsidR="000A424F" w14:paraId="278E2CB1" w14:textId="77777777" w:rsidTr="00F20F51">
        <w:trPr>
          <w:trHeight w:val="144"/>
          <w:tblCellSpacing w:w="20" w:type="nil"/>
        </w:trPr>
        <w:tc>
          <w:tcPr>
            <w:tcW w:w="0" w:type="auto"/>
            <w:gridSpan w:val="2"/>
            <w:tcMar>
              <w:top w:w="50" w:type="dxa"/>
              <w:left w:w="100" w:type="dxa"/>
            </w:tcMar>
            <w:vAlign w:val="center"/>
          </w:tcPr>
          <w:p w14:paraId="3CEFB991" w14:textId="77777777" w:rsidR="000A424F" w:rsidRDefault="00DC26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53AED0EF" w14:textId="77777777" w:rsidR="000A424F" w:rsidRDefault="00DC269E">
            <w:pPr>
              <w:spacing w:after="0"/>
              <w:ind w:left="135"/>
              <w:jc w:val="center"/>
            </w:pPr>
            <w:r>
              <w:rPr>
                <w:rFonts w:ascii="Times New Roman" w:hAnsi="Times New Roman"/>
                <w:color w:val="000000"/>
                <w:sz w:val="24"/>
              </w:rPr>
              <w:t xml:space="preserve"> 7 </w:t>
            </w:r>
          </w:p>
        </w:tc>
        <w:tc>
          <w:tcPr>
            <w:tcW w:w="6841" w:type="dxa"/>
            <w:gridSpan w:val="3"/>
            <w:tcMar>
              <w:top w:w="50" w:type="dxa"/>
              <w:left w:w="100" w:type="dxa"/>
            </w:tcMar>
            <w:vAlign w:val="center"/>
          </w:tcPr>
          <w:p w14:paraId="749231D2" w14:textId="77777777" w:rsidR="000A424F" w:rsidRDefault="000A424F"/>
        </w:tc>
      </w:tr>
      <w:tr w:rsidR="000A424F" w:rsidRPr="00DC52D0" w14:paraId="27CE38FF" w14:textId="77777777" w:rsidTr="00F20F51">
        <w:trPr>
          <w:trHeight w:val="144"/>
          <w:tblCellSpacing w:w="20" w:type="nil"/>
        </w:trPr>
        <w:tc>
          <w:tcPr>
            <w:tcW w:w="14034" w:type="dxa"/>
            <w:gridSpan w:val="6"/>
            <w:tcMar>
              <w:top w:w="50" w:type="dxa"/>
              <w:left w:w="100" w:type="dxa"/>
            </w:tcMar>
            <w:vAlign w:val="center"/>
          </w:tcPr>
          <w:p w14:paraId="14554F41" w14:textId="77777777" w:rsidR="000A424F" w:rsidRPr="00052610" w:rsidRDefault="00DC269E">
            <w:pPr>
              <w:spacing w:after="0"/>
              <w:ind w:left="135"/>
              <w:rPr>
                <w:lang w:val="ru-RU"/>
              </w:rPr>
            </w:pPr>
            <w:r w:rsidRPr="00052610">
              <w:rPr>
                <w:rFonts w:ascii="Times New Roman" w:hAnsi="Times New Roman"/>
                <w:b/>
                <w:color w:val="000000"/>
                <w:sz w:val="24"/>
                <w:lang w:val="ru-RU"/>
              </w:rPr>
              <w:t>Раздел 2.</w:t>
            </w:r>
            <w:r w:rsidRPr="00052610">
              <w:rPr>
                <w:rFonts w:ascii="Times New Roman" w:hAnsi="Times New Roman"/>
                <w:color w:val="000000"/>
                <w:sz w:val="24"/>
                <w:lang w:val="ru-RU"/>
              </w:rPr>
              <w:t xml:space="preserve"> </w:t>
            </w:r>
            <w:r w:rsidRPr="00052610">
              <w:rPr>
                <w:rFonts w:ascii="Times New Roman" w:hAnsi="Times New Roman"/>
                <w:b/>
                <w:color w:val="000000"/>
                <w:sz w:val="24"/>
                <w:lang w:val="ru-RU"/>
              </w:rPr>
              <w:t>Первоначальные сведения о строении вещества</w:t>
            </w:r>
          </w:p>
        </w:tc>
      </w:tr>
      <w:tr w:rsidR="000A424F" w:rsidRPr="00DC52D0" w14:paraId="439491B6" w14:textId="77777777" w:rsidTr="00F20F51">
        <w:trPr>
          <w:trHeight w:val="144"/>
          <w:tblCellSpacing w:w="20" w:type="nil"/>
        </w:trPr>
        <w:tc>
          <w:tcPr>
            <w:tcW w:w="939" w:type="dxa"/>
            <w:tcMar>
              <w:top w:w="50" w:type="dxa"/>
              <w:left w:w="100" w:type="dxa"/>
            </w:tcMar>
            <w:vAlign w:val="center"/>
          </w:tcPr>
          <w:p w14:paraId="2D6D53F2" w14:textId="77777777" w:rsidR="000A424F" w:rsidRDefault="00DC269E">
            <w:pPr>
              <w:spacing w:after="0"/>
            </w:pPr>
            <w:r>
              <w:rPr>
                <w:rFonts w:ascii="Times New Roman" w:hAnsi="Times New Roman"/>
                <w:color w:val="000000"/>
                <w:sz w:val="24"/>
              </w:rPr>
              <w:t>2.1</w:t>
            </w:r>
          </w:p>
        </w:tc>
        <w:tc>
          <w:tcPr>
            <w:tcW w:w="4772" w:type="dxa"/>
            <w:tcMar>
              <w:top w:w="50" w:type="dxa"/>
              <w:left w:w="100" w:type="dxa"/>
            </w:tcMar>
            <w:vAlign w:val="center"/>
          </w:tcPr>
          <w:p w14:paraId="563A456D" w14:textId="77777777" w:rsidR="000A424F" w:rsidRDefault="00DC269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1482" w:type="dxa"/>
            <w:tcMar>
              <w:top w:w="50" w:type="dxa"/>
              <w:left w:w="100" w:type="dxa"/>
            </w:tcMar>
            <w:vAlign w:val="center"/>
          </w:tcPr>
          <w:p w14:paraId="148650A0" w14:textId="77777777" w:rsidR="000A424F" w:rsidRDefault="00DC269E">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14:paraId="7FCFBE6C" w14:textId="77777777" w:rsidR="000A424F" w:rsidRDefault="000A424F">
            <w:pPr>
              <w:spacing w:after="0"/>
              <w:ind w:left="135"/>
              <w:jc w:val="center"/>
            </w:pPr>
          </w:p>
        </w:tc>
        <w:tc>
          <w:tcPr>
            <w:tcW w:w="1779" w:type="dxa"/>
            <w:tcMar>
              <w:top w:w="50" w:type="dxa"/>
              <w:left w:w="100" w:type="dxa"/>
            </w:tcMar>
            <w:vAlign w:val="center"/>
          </w:tcPr>
          <w:p w14:paraId="5FC92D31" w14:textId="77777777" w:rsidR="000A424F" w:rsidRDefault="000A424F">
            <w:pPr>
              <w:spacing w:after="0"/>
              <w:ind w:left="135"/>
              <w:jc w:val="center"/>
            </w:pPr>
          </w:p>
        </w:tc>
        <w:tc>
          <w:tcPr>
            <w:tcW w:w="3346" w:type="dxa"/>
            <w:tcMar>
              <w:top w:w="50" w:type="dxa"/>
              <w:left w:w="100" w:type="dxa"/>
            </w:tcMar>
            <w:vAlign w:val="center"/>
          </w:tcPr>
          <w:p w14:paraId="43D7A9A9"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rsidRPr="00DC52D0" w14:paraId="6AD2F5DD" w14:textId="77777777" w:rsidTr="00F20F51">
        <w:trPr>
          <w:trHeight w:val="144"/>
          <w:tblCellSpacing w:w="20" w:type="nil"/>
        </w:trPr>
        <w:tc>
          <w:tcPr>
            <w:tcW w:w="939" w:type="dxa"/>
            <w:tcMar>
              <w:top w:w="50" w:type="dxa"/>
              <w:left w:w="100" w:type="dxa"/>
            </w:tcMar>
            <w:vAlign w:val="center"/>
          </w:tcPr>
          <w:p w14:paraId="35A6BA60" w14:textId="77777777" w:rsidR="000A424F" w:rsidRDefault="00DC269E">
            <w:pPr>
              <w:spacing w:after="0"/>
            </w:pPr>
            <w:r>
              <w:rPr>
                <w:rFonts w:ascii="Times New Roman" w:hAnsi="Times New Roman"/>
                <w:color w:val="000000"/>
                <w:sz w:val="24"/>
              </w:rPr>
              <w:t>2.2</w:t>
            </w:r>
          </w:p>
        </w:tc>
        <w:tc>
          <w:tcPr>
            <w:tcW w:w="4772" w:type="dxa"/>
            <w:tcMar>
              <w:top w:w="50" w:type="dxa"/>
              <w:left w:w="100" w:type="dxa"/>
            </w:tcMar>
            <w:vAlign w:val="center"/>
          </w:tcPr>
          <w:p w14:paraId="5848C4BF" w14:textId="77777777" w:rsidR="000A424F" w:rsidRPr="00052610" w:rsidRDefault="00DC269E">
            <w:pPr>
              <w:spacing w:after="0"/>
              <w:ind w:left="135"/>
              <w:rPr>
                <w:lang w:val="ru-RU"/>
              </w:rPr>
            </w:pPr>
            <w:r w:rsidRPr="00052610">
              <w:rPr>
                <w:rFonts w:ascii="Times New Roman" w:hAnsi="Times New Roman"/>
                <w:color w:val="000000"/>
                <w:sz w:val="24"/>
                <w:lang w:val="ru-RU"/>
              </w:rPr>
              <w:t>Движение и взаимодействие частиц вещества</w:t>
            </w:r>
          </w:p>
        </w:tc>
        <w:tc>
          <w:tcPr>
            <w:tcW w:w="1482" w:type="dxa"/>
            <w:tcMar>
              <w:top w:w="50" w:type="dxa"/>
              <w:left w:w="100" w:type="dxa"/>
            </w:tcMar>
            <w:vAlign w:val="center"/>
          </w:tcPr>
          <w:p w14:paraId="7AB0C559" w14:textId="77777777" w:rsidR="000A424F" w:rsidRDefault="00DC269E">
            <w:pPr>
              <w:spacing w:after="0"/>
              <w:ind w:left="135"/>
              <w:jc w:val="center"/>
            </w:pPr>
            <w:r w:rsidRPr="000526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14:paraId="6A8FF219" w14:textId="77777777" w:rsidR="000A424F" w:rsidRDefault="000A424F">
            <w:pPr>
              <w:spacing w:after="0"/>
              <w:ind w:left="135"/>
              <w:jc w:val="center"/>
            </w:pPr>
          </w:p>
        </w:tc>
        <w:tc>
          <w:tcPr>
            <w:tcW w:w="1779" w:type="dxa"/>
            <w:tcMar>
              <w:top w:w="50" w:type="dxa"/>
              <w:left w:w="100" w:type="dxa"/>
            </w:tcMar>
            <w:vAlign w:val="center"/>
          </w:tcPr>
          <w:p w14:paraId="2F479235" w14:textId="77777777" w:rsidR="000A424F" w:rsidRDefault="00DC269E">
            <w:pPr>
              <w:spacing w:after="0"/>
              <w:ind w:left="135"/>
              <w:jc w:val="center"/>
            </w:pPr>
            <w:r>
              <w:rPr>
                <w:rFonts w:ascii="Times New Roman" w:hAnsi="Times New Roman"/>
                <w:color w:val="000000"/>
                <w:sz w:val="24"/>
              </w:rPr>
              <w:t xml:space="preserve"> 1 </w:t>
            </w:r>
          </w:p>
        </w:tc>
        <w:tc>
          <w:tcPr>
            <w:tcW w:w="3346" w:type="dxa"/>
            <w:tcMar>
              <w:top w:w="50" w:type="dxa"/>
              <w:left w:w="100" w:type="dxa"/>
            </w:tcMar>
            <w:vAlign w:val="center"/>
          </w:tcPr>
          <w:p w14:paraId="67C0CF06"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rsidRPr="00DC52D0" w14:paraId="2A1052E5" w14:textId="77777777" w:rsidTr="00F20F51">
        <w:trPr>
          <w:trHeight w:val="144"/>
          <w:tblCellSpacing w:w="20" w:type="nil"/>
        </w:trPr>
        <w:tc>
          <w:tcPr>
            <w:tcW w:w="939" w:type="dxa"/>
            <w:tcMar>
              <w:top w:w="50" w:type="dxa"/>
              <w:left w:w="100" w:type="dxa"/>
            </w:tcMar>
            <w:vAlign w:val="center"/>
          </w:tcPr>
          <w:p w14:paraId="3A2F1393" w14:textId="77777777" w:rsidR="000A424F" w:rsidRDefault="00DC269E">
            <w:pPr>
              <w:spacing w:after="0"/>
            </w:pPr>
            <w:r>
              <w:rPr>
                <w:rFonts w:ascii="Times New Roman" w:hAnsi="Times New Roman"/>
                <w:color w:val="000000"/>
                <w:sz w:val="24"/>
              </w:rPr>
              <w:t>2.3</w:t>
            </w:r>
          </w:p>
        </w:tc>
        <w:tc>
          <w:tcPr>
            <w:tcW w:w="4772" w:type="dxa"/>
            <w:tcMar>
              <w:top w:w="50" w:type="dxa"/>
              <w:left w:w="100" w:type="dxa"/>
            </w:tcMar>
            <w:vAlign w:val="center"/>
          </w:tcPr>
          <w:p w14:paraId="3B0EC4A5" w14:textId="77777777" w:rsidR="000A424F" w:rsidRDefault="00DC269E">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1482" w:type="dxa"/>
            <w:tcMar>
              <w:top w:w="50" w:type="dxa"/>
              <w:left w:w="100" w:type="dxa"/>
            </w:tcMar>
            <w:vAlign w:val="center"/>
          </w:tcPr>
          <w:p w14:paraId="409ACA67" w14:textId="77777777" w:rsidR="000A424F" w:rsidRDefault="00DC269E">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14:paraId="0D53B0CE" w14:textId="77777777" w:rsidR="000A424F" w:rsidRDefault="000A424F">
            <w:pPr>
              <w:spacing w:after="0"/>
              <w:ind w:left="135"/>
              <w:jc w:val="center"/>
            </w:pPr>
          </w:p>
        </w:tc>
        <w:tc>
          <w:tcPr>
            <w:tcW w:w="1779" w:type="dxa"/>
            <w:tcMar>
              <w:top w:w="50" w:type="dxa"/>
              <w:left w:w="100" w:type="dxa"/>
            </w:tcMar>
            <w:vAlign w:val="center"/>
          </w:tcPr>
          <w:p w14:paraId="5EB28B14" w14:textId="77777777" w:rsidR="000A424F" w:rsidRDefault="000A424F">
            <w:pPr>
              <w:spacing w:after="0"/>
              <w:ind w:left="135"/>
              <w:jc w:val="center"/>
            </w:pPr>
          </w:p>
        </w:tc>
        <w:tc>
          <w:tcPr>
            <w:tcW w:w="3346" w:type="dxa"/>
            <w:tcMar>
              <w:top w:w="50" w:type="dxa"/>
              <w:left w:w="100" w:type="dxa"/>
            </w:tcMar>
            <w:vAlign w:val="center"/>
          </w:tcPr>
          <w:p w14:paraId="028E599B"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14:paraId="679F9090" w14:textId="77777777" w:rsidTr="00F20F51">
        <w:trPr>
          <w:trHeight w:val="315"/>
          <w:tblCellSpacing w:w="20" w:type="nil"/>
        </w:trPr>
        <w:tc>
          <w:tcPr>
            <w:tcW w:w="0" w:type="auto"/>
            <w:gridSpan w:val="2"/>
            <w:tcMar>
              <w:top w:w="50" w:type="dxa"/>
              <w:left w:w="100" w:type="dxa"/>
            </w:tcMar>
            <w:vAlign w:val="center"/>
          </w:tcPr>
          <w:p w14:paraId="4F48EEE3" w14:textId="77777777" w:rsidR="000A424F" w:rsidRDefault="00DC26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3C016730" w14:textId="77777777" w:rsidR="000A424F" w:rsidRDefault="00DC269E">
            <w:pPr>
              <w:spacing w:after="0"/>
              <w:ind w:left="135"/>
              <w:jc w:val="center"/>
            </w:pPr>
            <w:r>
              <w:rPr>
                <w:rFonts w:ascii="Times New Roman" w:hAnsi="Times New Roman"/>
                <w:color w:val="000000"/>
                <w:sz w:val="24"/>
              </w:rPr>
              <w:t xml:space="preserve"> 5 </w:t>
            </w:r>
          </w:p>
        </w:tc>
        <w:tc>
          <w:tcPr>
            <w:tcW w:w="6841" w:type="dxa"/>
            <w:gridSpan w:val="3"/>
            <w:tcMar>
              <w:top w:w="50" w:type="dxa"/>
              <w:left w:w="100" w:type="dxa"/>
            </w:tcMar>
            <w:vAlign w:val="center"/>
          </w:tcPr>
          <w:p w14:paraId="1CE0656C" w14:textId="77777777" w:rsidR="000A424F" w:rsidRDefault="000A424F"/>
        </w:tc>
      </w:tr>
      <w:tr w:rsidR="000A424F" w:rsidRPr="00DC52D0" w14:paraId="2D69855E" w14:textId="77777777" w:rsidTr="00F20F51">
        <w:trPr>
          <w:trHeight w:val="144"/>
          <w:tblCellSpacing w:w="20" w:type="nil"/>
        </w:trPr>
        <w:tc>
          <w:tcPr>
            <w:tcW w:w="14034" w:type="dxa"/>
            <w:gridSpan w:val="6"/>
            <w:tcMar>
              <w:top w:w="50" w:type="dxa"/>
              <w:left w:w="100" w:type="dxa"/>
            </w:tcMar>
            <w:vAlign w:val="center"/>
          </w:tcPr>
          <w:p w14:paraId="6F79C438" w14:textId="77777777" w:rsidR="000A424F" w:rsidRPr="00052610" w:rsidRDefault="00DC269E">
            <w:pPr>
              <w:spacing w:after="0"/>
              <w:ind w:left="135"/>
              <w:rPr>
                <w:lang w:val="ru-RU"/>
              </w:rPr>
            </w:pPr>
            <w:r w:rsidRPr="00052610">
              <w:rPr>
                <w:rFonts w:ascii="Times New Roman" w:hAnsi="Times New Roman"/>
                <w:b/>
                <w:color w:val="000000"/>
                <w:sz w:val="24"/>
                <w:lang w:val="ru-RU"/>
              </w:rPr>
              <w:t>Раздел 3.</w:t>
            </w:r>
            <w:r w:rsidRPr="00052610">
              <w:rPr>
                <w:rFonts w:ascii="Times New Roman" w:hAnsi="Times New Roman"/>
                <w:color w:val="000000"/>
                <w:sz w:val="24"/>
                <w:lang w:val="ru-RU"/>
              </w:rPr>
              <w:t xml:space="preserve"> </w:t>
            </w:r>
            <w:r w:rsidRPr="00052610">
              <w:rPr>
                <w:rFonts w:ascii="Times New Roman" w:hAnsi="Times New Roman"/>
                <w:b/>
                <w:color w:val="000000"/>
                <w:sz w:val="24"/>
                <w:lang w:val="ru-RU"/>
              </w:rPr>
              <w:t>Движение и взаимодействие тел</w:t>
            </w:r>
          </w:p>
        </w:tc>
      </w:tr>
      <w:tr w:rsidR="000A424F" w:rsidRPr="00DC52D0" w14:paraId="4714B8BB" w14:textId="77777777" w:rsidTr="00F20F51">
        <w:trPr>
          <w:trHeight w:val="144"/>
          <w:tblCellSpacing w:w="20" w:type="nil"/>
        </w:trPr>
        <w:tc>
          <w:tcPr>
            <w:tcW w:w="939" w:type="dxa"/>
            <w:tcMar>
              <w:top w:w="50" w:type="dxa"/>
              <w:left w:w="100" w:type="dxa"/>
            </w:tcMar>
            <w:vAlign w:val="center"/>
          </w:tcPr>
          <w:p w14:paraId="442E25B7" w14:textId="77777777" w:rsidR="000A424F" w:rsidRDefault="00DC269E">
            <w:pPr>
              <w:spacing w:after="0"/>
            </w:pPr>
            <w:r>
              <w:rPr>
                <w:rFonts w:ascii="Times New Roman" w:hAnsi="Times New Roman"/>
                <w:color w:val="000000"/>
                <w:sz w:val="24"/>
              </w:rPr>
              <w:t>3.1</w:t>
            </w:r>
          </w:p>
        </w:tc>
        <w:tc>
          <w:tcPr>
            <w:tcW w:w="4772" w:type="dxa"/>
            <w:tcMar>
              <w:top w:w="50" w:type="dxa"/>
              <w:left w:w="100" w:type="dxa"/>
            </w:tcMar>
            <w:vAlign w:val="center"/>
          </w:tcPr>
          <w:p w14:paraId="3969AAA8" w14:textId="77777777" w:rsidR="000A424F" w:rsidRDefault="00DC269E">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1482" w:type="dxa"/>
            <w:tcMar>
              <w:top w:w="50" w:type="dxa"/>
              <w:left w:w="100" w:type="dxa"/>
            </w:tcMar>
            <w:vAlign w:val="center"/>
          </w:tcPr>
          <w:p w14:paraId="25C4CC52" w14:textId="77777777" w:rsidR="000A424F" w:rsidRDefault="00DC269E">
            <w:pPr>
              <w:spacing w:after="0"/>
              <w:ind w:left="135"/>
              <w:jc w:val="center"/>
            </w:pPr>
            <w:r>
              <w:rPr>
                <w:rFonts w:ascii="Times New Roman" w:hAnsi="Times New Roman"/>
                <w:color w:val="000000"/>
                <w:sz w:val="24"/>
              </w:rPr>
              <w:t xml:space="preserve"> 3 </w:t>
            </w:r>
          </w:p>
        </w:tc>
        <w:tc>
          <w:tcPr>
            <w:tcW w:w="1716" w:type="dxa"/>
            <w:tcMar>
              <w:top w:w="50" w:type="dxa"/>
              <w:left w:w="100" w:type="dxa"/>
            </w:tcMar>
            <w:vAlign w:val="center"/>
          </w:tcPr>
          <w:p w14:paraId="09DF1EBD" w14:textId="77777777" w:rsidR="000A424F" w:rsidRDefault="000A424F">
            <w:pPr>
              <w:spacing w:after="0"/>
              <w:ind w:left="135"/>
              <w:jc w:val="center"/>
            </w:pPr>
          </w:p>
        </w:tc>
        <w:tc>
          <w:tcPr>
            <w:tcW w:w="1779" w:type="dxa"/>
            <w:tcMar>
              <w:top w:w="50" w:type="dxa"/>
              <w:left w:w="100" w:type="dxa"/>
            </w:tcMar>
            <w:vAlign w:val="center"/>
          </w:tcPr>
          <w:p w14:paraId="4FAAEDEF" w14:textId="77777777" w:rsidR="000A424F" w:rsidRDefault="000A424F">
            <w:pPr>
              <w:spacing w:after="0"/>
              <w:ind w:left="135"/>
              <w:jc w:val="center"/>
            </w:pPr>
          </w:p>
        </w:tc>
        <w:tc>
          <w:tcPr>
            <w:tcW w:w="3346" w:type="dxa"/>
            <w:tcMar>
              <w:top w:w="50" w:type="dxa"/>
              <w:left w:w="100" w:type="dxa"/>
            </w:tcMar>
            <w:vAlign w:val="center"/>
          </w:tcPr>
          <w:p w14:paraId="6B76C948"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rsidRPr="00DC52D0" w14:paraId="726DE4C2" w14:textId="77777777" w:rsidTr="00F20F51">
        <w:trPr>
          <w:trHeight w:val="144"/>
          <w:tblCellSpacing w:w="20" w:type="nil"/>
        </w:trPr>
        <w:tc>
          <w:tcPr>
            <w:tcW w:w="939" w:type="dxa"/>
            <w:tcMar>
              <w:top w:w="50" w:type="dxa"/>
              <w:left w:w="100" w:type="dxa"/>
            </w:tcMar>
            <w:vAlign w:val="center"/>
          </w:tcPr>
          <w:p w14:paraId="00FFB53B" w14:textId="77777777" w:rsidR="000A424F" w:rsidRDefault="00DC269E">
            <w:pPr>
              <w:spacing w:after="0"/>
            </w:pPr>
            <w:r>
              <w:rPr>
                <w:rFonts w:ascii="Times New Roman" w:hAnsi="Times New Roman"/>
                <w:color w:val="000000"/>
                <w:sz w:val="24"/>
              </w:rPr>
              <w:lastRenderedPageBreak/>
              <w:t>3.2</w:t>
            </w:r>
          </w:p>
        </w:tc>
        <w:tc>
          <w:tcPr>
            <w:tcW w:w="4772" w:type="dxa"/>
            <w:tcMar>
              <w:top w:w="50" w:type="dxa"/>
              <w:left w:w="100" w:type="dxa"/>
            </w:tcMar>
            <w:vAlign w:val="center"/>
          </w:tcPr>
          <w:p w14:paraId="6CD83CFF" w14:textId="77777777" w:rsidR="000A424F" w:rsidRDefault="00DC269E">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1482" w:type="dxa"/>
            <w:tcMar>
              <w:top w:w="50" w:type="dxa"/>
              <w:left w:w="100" w:type="dxa"/>
            </w:tcMar>
            <w:vAlign w:val="center"/>
          </w:tcPr>
          <w:p w14:paraId="3EA8F50E" w14:textId="77777777" w:rsidR="000A424F" w:rsidRDefault="00DC269E">
            <w:pPr>
              <w:spacing w:after="0"/>
              <w:ind w:left="135"/>
              <w:jc w:val="center"/>
            </w:pPr>
            <w:r>
              <w:rPr>
                <w:rFonts w:ascii="Times New Roman" w:hAnsi="Times New Roman"/>
                <w:color w:val="000000"/>
                <w:sz w:val="24"/>
              </w:rPr>
              <w:t xml:space="preserve"> 4 </w:t>
            </w:r>
          </w:p>
        </w:tc>
        <w:tc>
          <w:tcPr>
            <w:tcW w:w="1716" w:type="dxa"/>
            <w:tcMar>
              <w:top w:w="50" w:type="dxa"/>
              <w:left w:w="100" w:type="dxa"/>
            </w:tcMar>
            <w:vAlign w:val="center"/>
          </w:tcPr>
          <w:p w14:paraId="72CDE72F" w14:textId="77777777" w:rsidR="000A424F" w:rsidRDefault="000A424F">
            <w:pPr>
              <w:spacing w:after="0"/>
              <w:ind w:left="135"/>
              <w:jc w:val="center"/>
            </w:pPr>
          </w:p>
        </w:tc>
        <w:tc>
          <w:tcPr>
            <w:tcW w:w="1779" w:type="dxa"/>
            <w:tcMar>
              <w:top w:w="50" w:type="dxa"/>
              <w:left w:w="100" w:type="dxa"/>
            </w:tcMar>
            <w:vAlign w:val="center"/>
          </w:tcPr>
          <w:p w14:paraId="602AF2C1" w14:textId="77777777" w:rsidR="000A424F" w:rsidRDefault="00DC269E">
            <w:pPr>
              <w:spacing w:after="0"/>
              <w:ind w:left="135"/>
              <w:jc w:val="center"/>
            </w:pPr>
            <w:r>
              <w:rPr>
                <w:rFonts w:ascii="Times New Roman" w:hAnsi="Times New Roman"/>
                <w:color w:val="000000"/>
                <w:sz w:val="24"/>
              </w:rPr>
              <w:t xml:space="preserve"> 1 </w:t>
            </w:r>
          </w:p>
        </w:tc>
        <w:tc>
          <w:tcPr>
            <w:tcW w:w="3346" w:type="dxa"/>
            <w:tcMar>
              <w:top w:w="50" w:type="dxa"/>
              <w:left w:w="100" w:type="dxa"/>
            </w:tcMar>
            <w:vAlign w:val="center"/>
          </w:tcPr>
          <w:p w14:paraId="6AAFB98A"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rsidRPr="00DC52D0" w14:paraId="784C4D46" w14:textId="77777777" w:rsidTr="00F20F51">
        <w:trPr>
          <w:trHeight w:val="144"/>
          <w:tblCellSpacing w:w="20" w:type="nil"/>
        </w:trPr>
        <w:tc>
          <w:tcPr>
            <w:tcW w:w="939" w:type="dxa"/>
            <w:tcMar>
              <w:top w:w="50" w:type="dxa"/>
              <w:left w:w="100" w:type="dxa"/>
            </w:tcMar>
            <w:vAlign w:val="center"/>
          </w:tcPr>
          <w:p w14:paraId="7CEDC974" w14:textId="77777777" w:rsidR="000A424F" w:rsidRDefault="00DC269E">
            <w:pPr>
              <w:spacing w:after="0"/>
            </w:pPr>
            <w:r>
              <w:rPr>
                <w:rFonts w:ascii="Times New Roman" w:hAnsi="Times New Roman"/>
                <w:color w:val="000000"/>
                <w:sz w:val="24"/>
              </w:rPr>
              <w:t>3.3</w:t>
            </w:r>
          </w:p>
        </w:tc>
        <w:tc>
          <w:tcPr>
            <w:tcW w:w="4772" w:type="dxa"/>
            <w:tcMar>
              <w:top w:w="50" w:type="dxa"/>
              <w:left w:w="100" w:type="dxa"/>
            </w:tcMar>
            <w:vAlign w:val="center"/>
          </w:tcPr>
          <w:p w14:paraId="49566565" w14:textId="77777777" w:rsidR="000A424F" w:rsidRDefault="00DC269E">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1482" w:type="dxa"/>
            <w:tcMar>
              <w:top w:w="50" w:type="dxa"/>
              <w:left w:w="100" w:type="dxa"/>
            </w:tcMar>
            <w:vAlign w:val="center"/>
          </w:tcPr>
          <w:p w14:paraId="127CB015" w14:textId="77777777" w:rsidR="000A424F" w:rsidRDefault="00DC269E">
            <w:pPr>
              <w:spacing w:after="0"/>
              <w:ind w:left="135"/>
              <w:jc w:val="center"/>
            </w:pPr>
            <w:r>
              <w:rPr>
                <w:rFonts w:ascii="Times New Roman" w:hAnsi="Times New Roman"/>
                <w:color w:val="000000"/>
                <w:sz w:val="24"/>
              </w:rPr>
              <w:t xml:space="preserve"> 14 </w:t>
            </w:r>
          </w:p>
        </w:tc>
        <w:tc>
          <w:tcPr>
            <w:tcW w:w="1716" w:type="dxa"/>
            <w:tcMar>
              <w:top w:w="50" w:type="dxa"/>
              <w:left w:w="100" w:type="dxa"/>
            </w:tcMar>
            <w:vAlign w:val="center"/>
          </w:tcPr>
          <w:p w14:paraId="547BC7AE" w14:textId="77777777" w:rsidR="000A424F" w:rsidRDefault="000A424F">
            <w:pPr>
              <w:spacing w:after="0"/>
              <w:ind w:left="135"/>
              <w:jc w:val="center"/>
            </w:pPr>
          </w:p>
        </w:tc>
        <w:tc>
          <w:tcPr>
            <w:tcW w:w="1779" w:type="dxa"/>
            <w:tcMar>
              <w:top w:w="50" w:type="dxa"/>
              <w:left w:w="100" w:type="dxa"/>
            </w:tcMar>
            <w:vAlign w:val="center"/>
          </w:tcPr>
          <w:p w14:paraId="2BA844F0" w14:textId="77777777" w:rsidR="000A424F" w:rsidRDefault="00DC269E">
            <w:pPr>
              <w:spacing w:after="0"/>
              <w:ind w:left="135"/>
              <w:jc w:val="center"/>
            </w:pPr>
            <w:r>
              <w:rPr>
                <w:rFonts w:ascii="Times New Roman" w:hAnsi="Times New Roman"/>
                <w:color w:val="000000"/>
                <w:sz w:val="24"/>
              </w:rPr>
              <w:t xml:space="preserve"> 2 </w:t>
            </w:r>
          </w:p>
        </w:tc>
        <w:tc>
          <w:tcPr>
            <w:tcW w:w="3346" w:type="dxa"/>
            <w:tcMar>
              <w:top w:w="50" w:type="dxa"/>
              <w:left w:w="100" w:type="dxa"/>
            </w:tcMar>
            <w:vAlign w:val="center"/>
          </w:tcPr>
          <w:p w14:paraId="71698626"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14:paraId="3B0FE62D" w14:textId="77777777" w:rsidTr="00F20F51">
        <w:trPr>
          <w:trHeight w:val="144"/>
          <w:tblCellSpacing w:w="20" w:type="nil"/>
        </w:trPr>
        <w:tc>
          <w:tcPr>
            <w:tcW w:w="0" w:type="auto"/>
            <w:gridSpan w:val="2"/>
            <w:tcMar>
              <w:top w:w="50" w:type="dxa"/>
              <w:left w:w="100" w:type="dxa"/>
            </w:tcMar>
            <w:vAlign w:val="center"/>
          </w:tcPr>
          <w:p w14:paraId="223D5ECF" w14:textId="77777777" w:rsidR="000A424F" w:rsidRDefault="00DC26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276ADFBA" w14:textId="77777777" w:rsidR="000A424F" w:rsidRDefault="00DC269E">
            <w:pPr>
              <w:spacing w:after="0"/>
              <w:ind w:left="135"/>
              <w:jc w:val="center"/>
            </w:pPr>
            <w:r>
              <w:rPr>
                <w:rFonts w:ascii="Times New Roman" w:hAnsi="Times New Roman"/>
                <w:color w:val="000000"/>
                <w:sz w:val="24"/>
              </w:rPr>
              <w:t xml:space="preserve"> 21 </w:t>
            </w:r>
          </w:p>
        </w:tc>
        <w:tc>
          <w:tcPr>
            <w:tcW w:w="6841" w:type="dxa"/>
            <w:gridSpan w:val="3"/>
            <w:tcMar>
              <w:top w:w="50" w:type="dxa"/>
              <w:left w:w="100" w:type="dxa"/>
            </w:tcMar>
            <w:vAlign w:val="center"/>
          </w:tcPr>
          <w:p w14:paraId="4A15A2B5" w14:textId="77777777" w:rsidR="000A424F" w:rsidRDefault="000A424F"/>
        </w:tc>
      </w:tr>
      <w:tr w:rsidR="000A424F" w:rsidRPr="00DC52D0" w14:paraId="0F177C1B" w14:textId="77777777" w:rsidTr="00F20F51">
        <w:trPr>
          <w:trHeight w:val="144"/>
          <w:tblCellSpacing w:w="20" w:type="nil"/>
        </w:trPr>
        <w:tc>
          <w:tcPr>
            <w:tcW w:w="14034" w:type="dxa"/>
            <w:gridSpan w:val="6"/>
            <w:tcMar>
              <w:top w:w="50" w:type="dxa"/>
              <w:left w:w="100" w:type="dxa"/>
            </w:tcMar>
            <w:vAlign w:val="center"/>
          </w:tcPr>
          <w:p w14:paraId="6BFE1FD1" w14:textId="77777777" w:rsidR="000A424F" w:rsidRPr="00052610" w:rsidRDefault="00DC269E">
            <w:pPr>
              <w:spacing w:after="0"/>
              <w:ind w:left="135"/>
              <w:rPr>
                <w:lang w:val="ru-RU"/>
              </w:rPr>
            </w:pPr>
            <w:r w:rsidRPr="00052610">
              <w:rPr>
                <w:rFonts w:ascii="Times New Roman" w:hAnsi="Times New Roman"/>
                <w:b/>
                <w:color w:val="000000"/>
                <w:sz w:val="24"/>
                <w:lang w:val="ru-RU"/>
              </w:rPr>
              <w:t>Раздел 4.</w:t>
            </w:r>
            <w:r w:rsidRPr="00052610">
              <w:rPr>
                <w:rFonts w:ascii="Times New Roman" w:hAnsi="Times New Roman"/>
                <w:color w:val="000000"/>
                <w:sz w:val="24"/>
                <w:lang w:val="ru-RU"/>
              </w:rPr>
              <w:t xml:space="preserve"> </w:t>
            </w:r>
            <w:r w:rsidRPr="00052610">
              <w:rPr>
                <w:rFonts w:ascii="Times New Roman" w:hAnsi="Times New Roman"/>
                <w:b/>
                <w:color w:val="000000"/>
                <w:sz w:val="24"/>
                <w:lang w:val="ru-RU"/>
              </w:rPr>
              <w:t>Давление твёрдых тел, жидкостей и газов</w:t>
            </w:r>
          </w:p>
        </w:tc>
      </w:tr>
      <w:tr w:rsidR="000A424F" w:rsidRPr="00DC52D0" w14:paraId="4405BBF3" w14:textId="77777777" w:rsidTr="00F20F51">
        <w:trPr>
          <w:trHeight w:val="144"/>
          <w:tblCellSpacing w:w="20" w:type="nil"/>
        </w:trPr>
        <w:tc>
          <w:tcPr>
            <w:tcW w:w="939" w:type="dxa"/>
            <w:tcMar>
              <w:top w:w="50" w:type="dxa"/>
              <w:left w:w="100" w:type="dxa"/>
            </w:tcMar>
            <w:vAlign w:val="center"/>
          </w:tcPr>
          <w:p w14:paraId="1300CFEF" w14:textId="77777777" w:rsidR="000A424F" w:rsidRDefault="00DC269E">
            <w:pPr>
              <w:spacing w:after="0"/>
            </w:pPr>
            <w:r>
              <w:rPr>
                <w:rFonts w:ascii="Times New Roman" w:hAnsi="Times New Roman"/>
                <w:color w:val="000000"/>
                <w:sz w:val="24"/>
              </w:rPr>
              <w:t>4.1</w:t>
            </w:r>
          </w:p>
        </w:tc>
        <w:tc>
          <w:tcPr>
            <w:tcW w:w="4772" w:type="dxa"/>
            <w:tcMar>
              <w:top w:w="50" w:type="dxa"/>
              <w:left w:w="100" w:type="dxa"/>
            </w:tcMar>
            <w:vAlign w:val="center"/>
          </w:tcPr>
          <w:p w14:paraId="2135B92D" w14:textId="77777777" w:rsidR="000A424F" w:rsidRPr="00052610" w:rsidRDefault="00DC269E">
            <w:pPr>
              <w:spacing w:after="0"/>
              <w:ind w:left="135"/>
              <w:rPr>
                <w:lang w:val="ru-RU"/>
              </w:rPr>
            </w:pPr>
            <w:r w:rsidRPr="00052610">
              <w:rPr>
                <w:rFonts w:ascii="Times New Roman" w:hAnsi="Times New Roman"/>
                <w:color w:val="000000"/>
                <w:sz w:val="24"/>
                <w:lang w:val="ru-RU"/>
              </w:rPr>
              <w:t>Давление. Передача давления твёрдыми телами, жидкостями и газами</w:t>
            </w:r>
          </w:p>
        </w:tc>
        <w:tc>
          <w:tcPr>
            <w:tcW w:w="1482" w:type="dxa"/>
            <w:tcMar>
              <w:top w:w="50" w:type="dxa"/>
              <w:left w:w="100" w:type="dxa"/>
            </w:tcMar>
            <w:vAlign w:val="center"/>
          </w:tcPr>
          <w:p w14:paraId="250DB36A" w14:textId="77777777" w:rsidR="000A424F" w:rsidRDefault="00DC269E">
            <w:pPr>
              <w:spacing w:after="0"/>
              <w:ind w:left="135"/>
              <w:jc w:val="center"/>
            </w:pPr>
            <w:r w:rsidRPr="000526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6" w:type="dxa"/>
            <w:tcMar>
              <w:top w:w="50" w:type="dxa"/>
              <w:left w:w="100" w:type="dxa"/>
            </w:tcMar>
            <w:vAlign w:val="center"/>
          </w:tcPr>
          <w:p w14:paraId="19A8A89A" w14:textId="77777777" w:rsidR="000A424F" w:rsidRDefault="000A424F">
            <w:pPr>
              <w:spacing w:after="0"/>
              <w:ind w:left="135"/>
              <w:jc w:val="center"/>
            </w:pPr>
          </w:p>
        </w:tc>
        <w:tc>
          <w:tcPr>
            <w:tcW w:w="1779" w:type="dxa"/>
            <w:tcMar>
              <w:top w:w="50" w:type="dxa"/>
              <w:left w:w="100" w:type="dxa"/>
            </w:tcMar>
            <w:vAlign w:val="center"/>
          </w:tcPr>
          <w:p w14:paraId="7658CD2C" w14:textId="77777777" w:rsidR="000A424F" w:rsidRDefault="000A424F">
            <w:pPr>
              <w:spacing w:after="0"/>
              <w:ind w:left="135"/>
              <w:jc w:val="center"/>
            </w:pPr>
          </w:p>
        </w:tc>
        <w:tc>
          <w:tcPr>
            <w:tcW w:w="3346" w:type="dxa"/>
            <w:tcMar>
              <w:top w:w="50" w:type="dxa"/>
              <w:left w:w="100" w:type="dxa"/>
            </w:tcMar>
            <w:vAlign w:val="center"/>
          </w:tcPr>
          <w:p w14:paraId="47C3F7C9"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rsidRPr="00DC52D0" w14:paraId="0585C627" w14:textId="77777777" w:rsidTr="00F20F51">
        <w:trPr>
          <w:trHeight w:val="144"/>
          <w:tblCellSpacing w:w="20" w:type="nil"/>
        </w:trPr>
        <w:tc>
          <w:tcPr>
            <w:tcW w:w="939" w:type="dxa"/>
            <w:tcMar>
              <w:top w:w="50" w:type="dxa"/>
              <w:left w:w="100" w:type="dxa"/>
            </w:tcMar>
            <w:vAlign w:val="center"/>
          </w:tcPr>
          <w:p w14:paraId="2B0842A1" w14:textId="77777777" w:rsidR="000A424F" w:rsidRDefault="00DC269E">
            <w:pPr>
              <w:spacing w:after="0"/>
            </w:pPr>
            <w:r>
              <w:rPr>
                <w:rFonts w:ascii="Times New Roman" w:hAnsi="Times New Roman"/>
                <w:color w:val="000000"/>
                <w:sz w:val="24"/>
              </w:rPr>
              <w:t>4.2</w:t>
            </w:r>
          </w:p>
        </w:tc>
        <w:tc>
          <w:tcPr>
            <w:tcW w:w="4772" w:type="dxa"/>
            <w:tcMar>
              <w:top w:w="50" w:type="dxa"/>
              <w:left w:w="100" w:type="dxa"/>
            </w:tcMar>
            <w:vAlign w:val="center"/>
          </w:tcPr>
          <w:p w14:paraId="76F0DCCC" w14:textId="77777777" w:rsidR="000A424F" w:rsidRDefault="00DC269E">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1482" w:type="dxa"/>
            <w:tcMar>
              <w:top w:w="50" w:type="dxa"/>
              <w:left w:w="100" w:type="dxa"/>
            </w:tcMar>
            <w:vAlign w:val="center"/>
          </w:tcPr>
          <w:p w14:paraId="115374CD" w14:textId="77777777" w:rsidR="000A424F" w:rsidRDefault="00DC269E">
            <w:pPr>
              <w:spacing w:after="0"/>
              <w:ind w:left="135"/>
              <w:jc w:val="center"/>
            </w:pPr>
            <w:r>
              <w:rPr>
                <w:rFonts w:ascii="Times New Roman" w:hAnsi="Times New Roman"/>
                <w:color w:val="000000"/>
                <w:sz w:val="24"/>
              </w:rPr>
              <w:t xml:space="preserve"> 5 </w:t>
            </w:r>
          </w:p>
        </w:tc>
        <w:tc>
          <w:tcPr>
            <w:tcW w:w="1716" w:type="dxa"/>
            <w:tcMar>
              <w:top w:w="50" w:type="dxa"/>
              <w:left w:w="100" w:type="dxa"/>
            </w:tcMar>
            <w:vAlign w:val="center"/>
          </w:tcPr>
          <w:p w14:paraId="49B48529" w14:textId="77777777" w:rsidR="000A424F" w:rsidRDefault="000A424F">
            <w:pPr>
              <w:spacing w:after="0"/>
              <w:ind w:left="135"/>
              <w:jc w:val="center"/>
            </w:pPr>
          </w:p>
        </w:tc>
        <w:tc>
          <w:tcPr>
            <w:tcW w:w="1779" w:type="dxa"/>
            <w:tcMar>
              <w:top w:w="50" w:type="dxa"/>
              <w:left w:w="100" w:type="dxa"/>
            </w:tcMar>
            <w:vAlign w:val="center"/>
          </w:tcPr>
          <w:p w14:paraId="2D654193" w14:textId="77777777" w:rsidR="000A424F" w:rsidRDefault="000A424F">
            <w:pPr>
              <w:spacing w:after="0"/>
              <w:ind w:left="135"/>
              <w:jc w:val="center"/>
            </w:pPr>
          </w:p>
        </w:tc>
        <w:tc>
          <w:tcPr>
            <w:tcW w:w="3346" w:type="dxa"/>
            <w:tcMar>
              <w:top w:w="50" w:type="dxa"/>
              <w:left w:w="100" w:type="dxa"/>
            </w:tcMar>
            <w:vAlign w:val="center"/>
          </w:tcPr>
          <w:p w14:paraId="2091696A"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rsidRPr="00DC52D0" w14:paraId="29FD9C5C" w14:textId="77777777" w:rsidTr="00F20F51">
        <w:trPr>
          <w:trHeight w:val="144"/>
          <w:tblCellSpacing w:w="20" w:type="nil"/>
        </w:trPr>
        <w:tc>
          <w:tcPr>
            <w:tcW w:w="939" w:type="dxa"/>
            <w:tcMar>
              <w:top w:w="50" w:type="dxa"/>
              <w:left w:w="100" w:type="dxa"/>
            </w:tcMar>
            <w:vAlign w:val="center"/>
          </w:tcPr>
          <w:p w14:paraId="780F73F2" w14:textId="77777777" w:rsidR="000A424F" w:rsidRDefault="00DC269E">
            <w:pPr>
              <w:spacing w:after="0"/>
            </w:pPr>
            <w:r>
              <w:rPr>
                <w:rFonts w:ascii="Times New Roman" w:hAnsi="Times New Roman"/>
                <w:color w:val="000000"/>
                <w:sz w:val="24"/>
              </w:rPr>
              <w:t>4.3</w:t>
            </w:r>
          </w:p>
        </w:tc>
        <w:tc>
          <w:tcPr>
            <w:tcW w:w="4772" w:type="dxa"/>
            <w:tcMar>
              <w:top w:w="50" w:type="dxa"/>
              <w:left w:w="100" w:type="dxa"/>
            </w:tcMar>
            <w:vAlign w:val="center"/>
          </w:tcPr>
          <w:p w14:paraId="03E00A72" w14:textId="77777777" w:rsidR="000A424F" w:rsidRDefault="00DC269E">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1482" w:type="dxa"/>
            <w:tcMar>
              <w:top w:w="50" w:type="dxa"/>
              <w:left w:w="100" w:type="dxa"/>
            </w:tcMar>
            <w:vAlign w:val="center"/>
          </w:tcPr>
          <w:p w14:paraId="44FD70E2" w14:textId="77777777" w:rsidR="000A424F" w:rsidRDefault="00DC269E">
            <w:pPr>
              <w:spacing w:after="0"/>
              <w:ind w:left="135"/>
              <w:jc w:val="center"/>
            </w:pPr>
            <w:r>
              <w:rPr>
                <w:rFonts w:ascii="Times New Roman" w:hAnsi="Times New Roman"/>
                <w:color w:val="000000"/>
                <w:sz w:val="24"/>
              </w:rPr>
              <w:t xml:space="preserve"> 6 </w:t>
            </w:r>
          </w:p>
        </w:tc>
        <w:tc>
          <w:tcPr>
            <w:tcW w:w="1716" w:type="dxa"/>
            <w:tcMar>
              <w:top w:w="50" w:type="dxa"/>
              <w:left w:w="100" w:type="dxa"/>
            </w:tcMar>
            <w:vAlign w:val="center"/>
          </w:tcPr>
          <w:p w14:paraId="49E07427" w14:textId="77777777" w:rsidR="000A424F" w:rsidRDefault="000A424F">
            <w:pPr>
              <w:spacing w:after="0"/>
              <w:ind w:left="135"/>
              <w:jc w:val="center"/>
            </w:pPr>
          </w:p>
        </w:tc>
        <w:tc>
          <w:tcPr>
            <w:tcW w:w="1779" w:type="dxa"/>
            <w:tcMar>
              <w:top w:w="50" w:type="dxa"/>
              <w:left w:w="100" w:type="dxa"/>
            </w:tcMar>
            <w:vAlign w:val="center"/>
          </w:tcPr>
          <w:p w14:paraId="42D4E525" w14:textId="77777777" w:rsidR="000A424F" w:rsidRDefault="000A424F">
            <w:pPr>
              <w:spacing w:after="0"/>
              <w:ind w:left="135"/>
              <w:jc w:val="center"/>
            </w:pPr>
          </w:p>
        </w:tc>
        <w:tc>
          <w:tcPr>
            <w:tcW w:w="3346" w:type="dxa"/>
            <w:tcMar>
              <w:top w:w="50" w:type="dxa"/>
              <w:left w:w="100" w:type="dxa"/>
            </w:tcMar>
            <w:vAlign w:val="center"/>
          </w:tcPr>
          <w:p w14:paraId="7C678245"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rsidRPr="00DC52D0" w14:paraId="1A6AAB45" w14:textId="77777777" w:rsidTr="00F20F51">
        <w:trPr>
          <w:trHeight w:val="144"/>
          <w:tblCellSpacing w:w="20" w:type="nil"/>
        </w:trPr>
        <w:tc>
          <w:tcPr>
            <w:tcW w:w="939" w:type="dxa"/>
            <w:tcMar>
              <w:top w:w="50" w:type="dxa"/>
              <w:left w:w="100" w:type="dxa"/>
            </w:tcMar>
            <w:vAlign w:val="center"/>
          </w:tcPr>
          <w:p w14:paraId="016442AD" w14:textId="77777777" w:rsidR="000A424F" w:rsidRDefault="00DC269E">
            <w:pPr>
              <w:spacing w:after="0"/>
            </w:pPr>
            <w:r>
              <w:rPr>
                <w:rFonts w:ascii="Times New Roman" w:hAnsi="Times New Roman"/>
                <w:color w:val="000000"/>
                <w:sz w:val="24"/>
              </w:rPr>
              <w:t>4.4</w:t>
            </w:r>
          </w:p>
        </w:tc>
        <w:tc>
          <w:tcPr>
            <w:tcW w:w="4772" w:type="dxa"/>
            <w:tcMar>
              <w:top w:w="50" w:type="dxa"/>
              <w:left w:w="100" w:type="dxa"/>
            </w:tcMar>
            <w:vAlign w:val="center"/>
          </w:tcPr>
          <w:p w14:paraId="7E5EA4BC" w14:textId="77777777" w:rsidR="000A424F" w:rsidRPr="00052610" w:rsidRDefault="00DC269E">
            <w:pPr>
              <w:spacing w:after="0"/>
              <w:ind w:left="135"/>
              <w:rPr>
                <w:lang w:val="ru-RU"/>
              </w:rPr>
            </w:pPr>
            <w:r w:rsidRPr="00052610">
              <w:rPr>
                <w:rFonts w:ascii="Times New Roman" w:hAnsi="Times New Roman"/>
                <w:color w:val="000000"/>
                <w:sz w:val="24"/>
                <w:lang w:val="ru-RU"/>
              </w:rPr>
              <w:t>Действие жидкости и газа на погружённое в них тело</w:t>
            </w:r>
          </w:p>
        </w:tc>
        <w:tc>
          <w:tcPr>
            <w:tcW w:w="1482" w:type="dxa"/>
            <w:tcMar>
              <w:top w:w="50" w:type="dxa"/>
              <w:left w:w="100" w:type="dxa"/>
            </w:tcMar>
            <w:vAlign w:val="center"/>
          </w:tcPr>
          <w:p w14:paraId="0FE2C1DA" w14:textId="77777777" w:rsidR="000A424F" w:rsidRDefault="00DC269E">
            <w:pPr>
              <w:spacing w:after="0"/>
              <w:ind w:left="135"/>
              <w:jc w:val="center"/>
            </w:pPr>
            <w:r w:rsidRPr="0005261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6" w:type="dxa"/>
            <w:tcMar>
              <w:top w:w="50" w:type="dxa"/>
              <w:left w:w="100" w:type="dxa"/>
            </w:tcMar>
            <w:vAlign w:val="center"/>
          </w:tcPr>
          <w:p w14:paraId="09338976" w14:textId="77777777" w:rsidR="000A424F" w:rsidRDefault="00DC269E">
            <w:pPr>
              <w:spacing w:after="0"/>
              <w:ind w:left="135"/>
              <w:jc w:val="center"/>
            </w:pPr>
            <w:r>
              <w:rPr>
                <w:rFonts w:ascii="Times New Roman" w:hAnsi="Times New Roman"/>
                <w:color w:val="000000"/>
                <w:sz w:val="24"/>
              </w:rPr>
              <w:t xml:space="preserve"> 1 </w:t>
            </w:r>
          </w:p>
        </w:tc>
        <w:tc>
          <w:tcPr>
            <w:tcW w:w="1779" w:type="dxa"/>
            <w:tcMar>
              <w:top w:w="50" w:type="dxa"/>
              <w:left w:w="100" w:type="dxa"/>
            </w:tcMar>
            <w:vAlign w:val="center"/>
          </w:tcPr>
          <w:p w14:paraId="192D2F5D" w14:textId="77777777" w:rsidR="000A424F" w:rsidRDefault="00DC269E">
            <w:pPr>
              <w:spacing w:after="0"/>
              <w:ind w:left="135"/>
              <w:jc w:val="center"/>
            </w:pPr>
            <w:r>
              <w:rPr>
                <w:rFonts w:ascii="Times New Roman" w:hAnsi="Times New Roman"/>
                <w:color w:val="000000"/>
                <w:sz w:val="24"/>
              </w:rPr>
              <w:t xml:space="preserve"> 3 </w:t>
            </w:r>
          </w:p>
        </w:tc>
        <w:tc>
          <w:tcPr>
            <w:tcW w:w="3346" w:type="dxa"/>
            <w:tcMar>
              <w:top w:w="50" w:type="dxa"/>
              <w:left w:w="100" w:type="dxa"/>
            </w:tcMar>
            <w:vAlign w:val="center"/>
          </w:tcPr>
          <w:p w14:paraId="757EBECD"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416194</w:t>
              </w:r>
            </w:hyperlink>
          </w:p>
        </w:tc>
      </w:tr>
      <w:tr w:rsidR="000A424F" w14:paraId="5397B071" w14:textId="77777777" w:rsidTr="00F20F51">
        <w:trPr>
          <w:trHeight w:val="144"/>
          <w:tblCellSpacing w:w="20" w:type="nil"/>
        </w:trPr>
        <w:tc>
          <w:tcPr>
            <w:tcW w:w="0" w:type="auto"/>
            <w:gridSpan w:val="2"/>
            <w:tcMar>
              <w:top w:w="50" w:type="dxa"/>
              <w:left w:w="100" w:type="dxa"/>
            </w:tcMar>
            <w:vAlign w:val="center"/>
          </w:tcPr>
          <w:p w14:paraId="09394605" w14:textId="77777777" w:rsidR="000A424F" w:rsidRDefault="00DC26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753FDA05" w14:textId="77777777" w:rsidR="000A424F" w:rsidRDefault="00DC269E">
            <w:pPr>
              <w:spacing w:after="0"/>
              <w:ind w:left="135"/>
              <w:jc w:val="center"/>
            </w:pPr>
            <w:r>
              <w:rPr>
                <w:rFonts w:ascii="Times New Roman" w:hAnsi="Times New Roman"/>
                <w:color w:val="000000"/>
                <w:sz w:val="24"/>
              </w:rPr>
              <w:t xml:space="preserve"> 21 </w:t>
            </w:r>
          </w:p>
        </w:tc>
        <w:tc>
          <w:tcPr>
            <w:tcW w:w="6841" w:type="dxa"/>
            <w:gridSpan w:val="3"/>
            <w:tcMar>
              <w:top w:w="50" w:type="dxa"/>
              <w:left w:w="100" w:type="dxa"/>
            </w:tcMar>
            <w:vAlign w:val="center"/>
          </w:tcPr>
          <w:p w14:paraId="2D9BF877" w14:textId="77777777" w:rsidR="000A424F" w:rsidRDefault="000A424F"/>
        </w:tc>
      </w:tr>
      <w:tr w:rsidR="000A424F" w:rsidRPr="00DC52D0" w14:paraId="4F553907" w14:textId="77777777" w:rsidTr="00F20F51">
        <w:trPr>
          <w:trHeight w:val="144"/>
          <w:tblCellSpacing w:w="20" w:type="nil"/>
        </w:trPr>
        <w:tc>
          <w:tcPr>
            <w:tcW w:w="14034" w:type="dxa"/>
            <w:gridSpan w:val="6"/>
            <w:tcMar>
              <w:top w:w="50" w:type="dxa"/>
              <w:left w:w="100" w:type="dxa"/>
            </w:tcMar>
            <w:vAlign w:val="center"/>
          </w:tcPr>
          <w:p w14:paraId="7D58B644" w14:textId="77777777" w:rsidR="000A424F" w:rsidRPr="00F20F51" w:rsidRDefault="00DC269E">
            <w:pPr>
              <w:spacing w:after="0"/>
              <w:ind w:left="135"/>
              <w:rPr>
                <w:sz w:val="20"/>
                <w:szCs w:val="20"/>
                <w:lang w:val="ru-RU"/>
              </w:rPr>
            </w:pPr>
            <w:r w:rsidRPr="00F20F51">
              <w:rPr>
                <w:rFonts w:ascii="Times New Roman" w:hAnsi="Times New Roman"/>
                <w:b/>
                <w:color w:val="000000"/>
                <w:sz w:val="20"/>
                <w:szCs w:val="20"/>
                <w:lang w:val="ru-RU"/>
              </w:rPr>
              <w:t>Раздел 5.</w:t>
            </w:r>
            <w:r w:rsidRPr="00F20F51">
              <w:rPr>
                <w:rFonts w:ascii="Times New Roman" w:hAnsi="Times New Roman"/>
                <w:color w:val="000000"/>
                <w:sz w:val="20"/>
                <w:szCs w:val="20"/>
                <w:lang w:val="ru-RU"/>
              </w:rPr>
              <w:t xml:space="preserve"> </w:t>
            </w:r>
            <w:r w:rsidRPr="00F20F51">
              <w:rPr>
                <w:rFonts w:ascii="Times New Roman" w:hAnsi="Times New Roman"/>
                <w:b/>
                <w:color w:val="000000"/>
                <w:sz w:val="20"/>
                <w:szCs w:val="20"/>
                <w:lang w:val="ru-RU"/>
              </w:rPr>
              <w:t>Работа и мощность. Энергия</w:t>
            </w:r>
          </w:p>
        </w:tc>
      </w:tr>
      <w:tr w:rsidR="000A424F" w:rsidRPr="00DC52D0" w14:paraId="287CC132" w14:textId="77777777" w:rsidTr="00F20F51">
        <w:trPr>
          <w:trHeight w:val="144"/>
          <w:tblCellSpacing w:w="20" w:type="nil"/>
        </w:trPr>
        <w:tc>
          <w:tcPr>
            <w:tcW w:w="939" w:type="dxa"/>
            <w:tcMar>
              <w:top w:w="50" w:type="dxa"/>
              <w:left w:w="100" w:type="dxa"/>
            </w:tcMar>
            <w:vAlign w:val="center"/>
          </w:tcPr>
          <w:p w14:paraId="137991CB" w14:textId="77777777" w:rsidR="000A424F" w:rsidRDefault="00DC269E">
            <w:pPr>
              <w:spacing w:after="0"/>
            </w:pPr>
            <w:r>
              <w:rPr>
                <w:rFonts w:ascii="Times New Roman" w:hAnsi="Times New Roman"/>
                <w:color w:val="000000"/>
                <w:sz w:val="24"/>
              </w:rPr>
              <w:t>5.1</w:t>
            </w:r>
          </w:p>
        </w:tc>
        <w:tc>
          <w:tcPr>
            <w:tcW w:w="4772" w:type="dxa"/>
            <w:tcMar>
              <w:top w:w="50" w:type="dxa"/>
              <w:left w:w="100" w:type="dxa"/>
            </w:tcMar>
            <w:vAlign w:val="center"/>
          </w:tcPr>
          <w:p w14:paraId="39DAE0D4" w14:textId="77777777" w:rsidR="000A424F" w:rsidRPr="00F20F51" w:rsidRDefault="00DC269E">
            <w:pPr>
              <w:spacing w:after="0"/>
              <w:ind w:left="135"/>
              <w:rPr>
                <w:sz w:val="20"/>
                <w:szCs w:val="20"/>
              </w:rPr>
            </w:pPr>
            <w:proofErr w:type="spellStart"/>
            <w:r w:rsidRPr="00F20F51">
              <w:rPr>
                <w:rFonts w:ascii="Times New Roman" w:hAnsi="Times New Roman"/>
                <w:color w:val="000000"/>
                <w:sz w:val="20"/>
                <w:szCs w:val="20"/>
              </w:rPr>
              <w:t>Работа</w:t>
            </w:r>
            <w:proofErr w:type="spellEnd"/>
            <w:r w:rsidRPr="00F20F51">
              <w:rPr>
                <w:rFonts w:ascii="Times New Roman" w:hAnsi="Times New Roman"/>
                <w:color w:val="000000"/>
                <w:sz w:val="20"/>
                <w:szCs w:val="20"/>
              </w:rPr>
              <w:t xml:space="preserve"> и </w:t>
            </w:r>
            <w:proofErr w:type="spellStart"/>
            <w:r w:rsidRPr="00F20F51">
              <w:rPr>
                <w:rFonts w:ascii="Times New Roman" w:hAnsi="Times New Roman"/>
                <w:color w:val="000000"/>
                <w:sz w:val="20"/>
                <w:szCs w:val="20"/>
              </w:rPr>
              <w:t>мощность</w:t>
            </w:r>
            <w:proofErr w:type="spellEnd"/>
          </w:p>
        </w:tc>
        <w:tc>
          <w:tcPr>
            <w:tcW w:w="1482" w:type="dxa"/>
            <w:tcMar>
              <w:top w:w="50" w:type="dxa"/>
              <w:left w:w="100" w:type="dxa"/>
            </w:tcMar>
            <w:vAlign w:val="center"/>
          </w:tcPr>
          <w:p w14:paraId="1CEFF4D1" w14:textId="77777777" w:rsidR="000A424F" w:rsidRPr="00F20F51" w:rsidRDefault="00DC269E">
            <w:pPr>
              <w:spacing w:after="0"/>
              <w:ind w:left="135"/>
              <w:jc w:val="center"/>
              <w:rPr>
                <w:sz w:val="20"/>
                <w:szCs w:val="20"/>
              </w:rPr>
            </w:pPr>
            <w:r w:rsidRPr="00F20F51">
              <w:rPr>
                <w:rFonts w:ascii="Times New Roman" w:hAnsi="Times New Roman"/>
                <w:color w:val="000000"/>
                <w:sz w:val="20"/>
                <w:szCs w:val="20"/>
              </w:rPr>
              <w:t xml:space="preserve"> 3 </w:t>
            </w:r>
          </w:p>
        </w:tc>
        <w:tc>
          <w:tcPr>
            <w:tcW w:w="1716" w:type="dxa"/>
            <w:tcMar>
              <w:top w:w="50" w:type="dxa"/>
              <w:left w:w="100" w:type="dxa"/>
            </w:tcMar>
            <w:vAlign w:val="center"/>
          </w:tcPr>
          <w:p w14:paraId="3C8FBA90" w14:textId="77777777" w:rsidR="000A424F" w:rsidRPr="00F20F51" w:rsidRDefault="000A424F">
            <w:pPr>
              <w:spacing w:after="0"/>
              <w:ind w:left="135"/>
              <w:jc w:val="center"/>
              <w:rPr>
                <w:sz w:val="20"/>
                <w:szCs w:val="20"/>
              </w:rPr>
            </w:pPr>
          </w:p>
        </w:tc>
        <w:tc>
          <w:tcPr>
            <w:tcW w:w="1779" w:type="dxa"/>
            <w:tcMar>
              <w:top w:w="50" w:type="dxa"/>
              <w:left w:w="100" w:type="dxa"/>
            </w:tcMar>
            <w:vAlign w:val="center"/>
          </w:tcPr>
          <w:p w14:paraId="70F4E879" w14:textId="77777777" w:rsidR="000A424F" w:rsidRPr="00F20F51" w:rsidRDefault="00DC269E">
            <w:pPr>
              <w:spacing w:after="0"/>
              <w:ind w:left="135"/>
              <w:jc w:val="center"/>
              <w:rPr>
                <w:sz w:val="20"/>
                <w:szCs w:val="20"/>
              </w:rPr>
            </w:pPr>
            <w:r w:rsidRPr="00F20F51">
              <w:rPr>
                <w:rFonts w:ascii="Times New Roman" w:hAnsi="Times New Roman"/>
                <w:color w:val="000000"/>
                <w:sz w:val="20"/>
                <w:szCs w:val="20"/>
              </w:rPr>
              <w:t xml:space="preserve"> 1 </w:t>
            </w:r>
          </w:p>
        </w:tc>
        <w:tc>
          <w:tcPr>
            <w:tcW w:w="3346" w:type="dxa"/>
            <w:tcMar>
              <w:top w:w="50" w:type="dxa"/>
              <w:left w:w="100" w:type="dxa"/>
            </w:tcMar>
            <w:vAlign w:val="center"/>
          </w:tcPr>
          <w:p w14:paraId="7E8752B4" w14:textId="77777777" w:rsidR="000A424F" w:rsidRPr="00F20F51" w:rsidRDefault="00DC269E">
            <w:pPr>
              <w:spacing w:after="0"/>
              <w:ind w:left="135"/>
              <w:rPr>
                <w:sz w:val="20"/>
                <w:szCs w:val="20"/>
                <w:lang w:val="ru-RU"/>
              </w:rPr>
            </w:pPr>
            <w:r w:rsidRPr="00F20F51">
              <w:rPr>
                <w:rFonts w:ascii="Times New Roman" w:hAnsi="Times New Roman"/>
                <w:color w:val="000000"/>
                <w:sz w:val="20"/>
                <w:szCs w:val="20"/>
                <w:lang w:val="ru-RU"/>
              </w:rPr>
              <w:t xml:space="preserve">Библиотека ЦОК </w:t>
            </w:r>
            <w:hyperlink r:id="rId19">
              <w:r w:rsidRPr="00F20F51">
                <w:rPr>
                  <w:rFonts w:ascii="Times New Roman" w:hAnsi="Times New Roman"/>
                  <w:color w:val="0000FF"/>
                  <w:sz w:val="20"/>
                  <w:szCs w:val="20"/>
                  <w:u w:val="single"/>
                </w:rPr>
                <w:t>https</w:t>
              </w:r>
              <w:r w:rsidRPr="00F20F51">
                <w:rPr>
                  <w:rFonts w:ascii="Times New Roman" w:hAnsi="Times New Roman"/>
                  <w:color w:val="0000FF"/>
                  <w:sz w:val="20"/>
                  <w:szCs w:val="20"/>
                  <w:u w:val="single"/>
                  <w:lang w:val="ru-RU"/>
                </w:rPr>
                <w:t>://</w:t>
              </w:r>
              <w:r w:rsidRPr="00F20F51">
                <w:rPr>
                  <w:rFonts w:ascii="Times New Roman" w:hAnsi="Times New Roman"/>
                  <w:color w:val="0000FF"/>
                  <w:sz w:val="20"/>
                  <w:szCs w:val="20"/>
                  <w:u w:val="single"/>
                </w:rPr>
                <w:t>m</w:t>
              </w:r>
              <w:r w:rsidRPr="00F20F51">
                <w:rPr>
                  <w:rFonts w:ascii="Times New Roman" w:hAnsi="Times New Roman"/>
                  <w:color w:val="0000FF"/>
                  <w:sz w:val="20"/>
                  <w:szCs w:val="20"/>
                  <w:u w:val="single"/>
                  <w:lang w:val="ru-RU"/>
                </w:rPr>
                <w:t>.</w:t>
              </w:r>
              <w:proofErr w:type="spellStart"/>
              <w:r w:rsidRPr="00F20F51">
                <w:rPr>
                  <w:rFonts w:ascii="Times New Roman" w:hAnsi="Times New Roman"/>
                  <w:color w:val="0000FF"/>
                  <w:sz w:val="20"/>
                  <w:szCs w:val="20"/>
                  <w:u w:val="single"/>
                </w:rPr>
                <w:t>edsoo</w:t>
              </w:r>
              <w:proofErr w:type="spellEnd"/>
              <w:r w:rsidRPr="00F20F51">
                <w:rPr>
                  <w:rFonts w:ascii="Times New Roman" w:hAnsi="Times New Roman"/>
                  <w:color w:val="0000FF"/>
                  <w:sz w:val="20"/>
                  <w:szCs w:val="20"/>
                  <w:u w:val="single"/>
                  <w:lang w:val="ru-RU"/>
                </w:rPr>
                <w:t>.</w:t>
              </w:r>
              <w:proofErr w:type="spellStart"/>
              <w:r w:rsidRPr="00F20F51">
                <w:rPr>
                  <w:rFonts w:ascii="Times New Roman" w:hAnsi="Times New Roman"/>
                  <w:color w:val="0000FF"/>
                  <w:sz w:val="20"/>
                  <w:szCs w:val="20"/>
                  <w:u w:val="single"/>
                </w:rPr>
                <w:t>ru</w:t>
              </w:r>
              <w:proofErr w:type="spellEnd"/>
              <w:r w:rsidRPr="00F20F51">
                <w:rPr>
                  <w:rFonts w:ascii="Times New Roman" w:hAnsi="Times New Roman"/>
                  <w:color w:val="0000FF"/>
                  <w:sz w:val="20"/>
                  <w:szCs w:val="20"/>
                  <w:u w:val="single"/>
                  <w:lang w:val="ru-RU"/>
                </w:rPr>
                <w:t>/7</w:t>
              </w:r>
              <w:r w:rsidRPr="00F20F51">
                <w:rPr>
                  <w:rFonts w:ascii="Times New Roman" w:hAnsi="Times New Roman"/>
                  <w:color w:val="0000FF"/>
                  <w:sz w:val="20"/>
                  <w:szCs w:val="20"/>
                  <w:u w:val="single"/>
                </w:rPr>
                <w:t>f</w:t>
              </w:r>
              <w:r w:rsidRPr="00F20F51">
                <w:rPr>
                  <w:rFonts w:ascii="Times New Roman" w:hAnsi="Times New Roman"/>
                  <w:color w:val="0000FF"/>
                  <w:sz w:val="20"/>
                  <w:szCs w:val="20"/>
                  <w:u w:val="single"/>
                  <w:lang w:val="ru-RU"/>
                </w:rPr>
                <w:t>416194</w:t>
              </w:r>
            </w:hyperlink>
          </w:p>
        </w:tc>
      </w:tr>
      <w:tr w:rsidR="000A424F" w:rsidRPr="00DC52D0" w14:paraId="69A743A3" w14:textId="77777777" w:rsidTr="00F20F51">
        <w:trPr>
          <w:trHeight w:val="144"/>
          <w:tblCellSpacing w:w="20" w:type="nil"/>
        </w:trPr>
        <w:tc>
          <w:tcPr>
            <w:tcW w:w="939" w:type="dxa"/>
            <w:tcMar>
              <w:top w:w="50" w:type="dxa"/>
              <w:left w:w="100" w:type="dxa"/>
            </w:tcMar>
            <w:vAlign w:val="center"/>
          </w:tcPr>
          <w:p w14:paraId="550C741A" w14:textId="77777777" w:rsidR="000A424F" w:rsidRDefault="00DC269E">
            <w:pPr>
              <w:spacing w:after="0"/>
            </w:pPr>
            <w:r>
              <w:rPr>
                <w:rFonts w:ascii="Times New Roman" w:hAnsi="Times New Roman"/>
                <w:color w:val="000000"/>
                <w:sz w:val="24"/>
              </w:rPr>
              <w:t>5.2</w:t>
            </w:r>
          </w:p>
        </w:tc>
        <w:tc>
          <w:tcPr>
            <w:tcW w:w="4772" w:type="dxa"/>
            <w:tcMar>
              <w:top w:w="50" w:type="dxa"/>
              <w:left w:w="100" w:type="dxa"/>
            </w:tcMar>
            <w:vAlign w:val="center"/>
          </w:tcPr>
          <w:p w14:paraId="59CEFA96" w14:textId="77777777" w:rsidR="000A424F" w:rsidRPr="00F20F51" w:rsidRDefault="00DC269E">
            <w:pPr>
              <w:spacing w:after="0"/>
              <w:ind w:left="135"/>
              <w:rPr>
                <w:sz w:val="20"/>
                <w:szCs w:val="20"/>
              </w:rPr>
            </w:pPr>
            <w:proofErr w:type="spellStart"/>
            <w:r w:rsidRPr="00F20F51">
              <w:rPr>
                <w:rFonts w:ascii="Times New Roman" w:hAnsi="Times New Roman"/>
                <w:color w:val="000000"/>
                <w:sz w:val="20"/>
                <w:szCs w:val="20"/>
              </w:rPr>
              <w:t>Простые</w:t>
            </w:r>
            <w:proofErr w:type="spellEnd"/>
            <w:r w:rsidRPr="00F20F51">
              <w:rPr>
                <w:rFonts w:ascii="Times New Roman" w:hAnsi="Times New Roman"/>
                <w:color w:val="000000"/>
                <w:sz w:val="20"/>
                <w:szCs w:val="20"/>
              </w:rPr>
              <w:t xml:space="preserve"> </w:t>
            </w:r>
            <w:proofErr w:type="spellStart"/>
            <w:r w:rsidRPr="00F20F51">
              <w:rPr>
                <w:rFonts w:ascii="Times New Roman" w:hAnsi="Times New Roman"/>
                <w:color w:val="000000"/>
                <w:sz w:val="20"/>
                <w:szCs w:val="20"/>
              </w:rPr>
              <w:t>механизмы</w:t>
            </w:r>
            <w:proofErr w:type="spellEnd"/>
          </w:p>
        </w:tc>
        <w:tc>
          <w:tcPr>
            <w:tcW w:w="1482" w:type="dxa"/>
            <w:tcMar>
              <w:top w:w="50" w:type="dxa"/>
              <w:left w:w="100" w:type="dxa"/>
            </w:tcMar>
            <w:vAlign w:val="center"/>
          </w:tcPr>
          <w:p w14:paraId="747030F8" w14:textId="77777777" w:rsidR="000A424F" w:rsidRPr="00F20F51" w:rsidRDefault="00DC269E">
            <w:pPr>
              <w:spacing w:after="0"/>
              <w:ind w:left="135"/>
              <w:jc w:val="center"/>
              <w:rPr>
                <w:sz w:val="20"/>
                <w:szCs w:val="20"/>
              </w:rPr>
            </w:pPr>
            <w:r w:rsidRPr="00F20F51">
              <w:rPr>
                <w:rFonts w:ascii="Times New Roman" w:hAnsi="Times New Roman"/>
                <w:color w:val="000000"/>
                <w:sz w:val="20"/>
                <w:szCs w:val="20"/>
              </w:rPr>
              <w:t xml:space="preserve"> 5 </w:t>
            </w:r>
          </w:p>
        </w:tc>
        <w:tc>
          <w:tcPr>
            <w:tcW w:w="1716" w:type="dxa"/>
            <w:tcMar>
              <w:top w:w="50" w:type="dxa"/>
              <w:left w:w="100" w:type="dxa"/>
            </w:tcMar>
            <w:vAlign w:val="center"/>
          </w:tcPr>
          <w:p w14:paraId="0F138A31" w14:textId="77777777" w:rsidR="000A424F" w:rsidRPr="00F20F51" w:rsidRDefault="000A424F">
            <w:pPr>
              <w:spacing w:after="0"/>
              <w:ind w:left="135"/>
              <w:jc w:val="center"/>
              <w:rPr>
                <w:sz w:val="20"/>
                <w:szCs w:val="20"/>
              </w:rPr>
            </w:pPr>
          </w:p>
        </w:tc>
        <w:tc>
          <w:tcPr>
            <w:tcW w:w="1779" w:type="dxa"/>
            <w:tcMar>
              <w:top w:w="50" w:type="dxa"/>
              <w:left w:w="100" w:type="dxa"/>
            </w:tcMar>
            <w:vAlign w:val="center"/>
          </w:tcPr>
          <w:p w14:paraId="7BA92315" w14:textId="77777777" w:rsidR="000A424F" w:rsidRPr="00F20F51" w:rsidRDefault="00DC269E">
            <w:pPr>
              <w:spacing w:after="0"/>
              <w:ind w:left="135"/>
              <w:jc w:val="center"/>
              <w:rPr>
                <w:sz w:val="20"/>
                <w:szCs w:val="20"/>
              </w:rPr>
            </w:pPr>
            <w:r w:rsidRPr="00F20F51">
              <w:rPr>
                <w:rFonts w:ascii="Times New Roman" w:hAnsi="Times New Roman"/>
                <w:color w:val="000000"/>
                <w:sz w:val="20"/>
                <w:szCs w:val="20"/>
              </w:rPr>
              <w:t xml:space="preserve"> 1 </w:t>
            </w:r>
          </w:p>
        </w:tc>
        <w:tc>
          <w:tcPr>
            <w:tcW w:w="3346" w:type="dxa"/>
            <w:tcMar>
              <w:top w:w="50" w:type="dxa"/>
              <w:left w:w="100" w:type="dxa"/>
            </w:tcMar>
            <w:vAlign w:val="center"/>
          </w:tcPr>
          <w:p w14:paraId="22B3E00E" w14:textId="77777777" w:rsidR="000A424F" w:rsidRPr="00F20F51" w:rsidRDefault="00DC269E">
            <w:pPr>
              <w:spacing w:after="0"/>
              <w:ind w:left="135"/>
              <w:rPr>
                <w:sz w:val="20"/>
                <w:szCs w:val="20"/>
                <w:lang w:val="ru-RU"/>
              </w:rPr>
            </w:pPr>
            <w:r w:rsidRPr="00F20F51">
              <w:rPr>
                <w:rFonts w:ascii="Times New Roman" w:hAnsi="Times New Roman"/>
                <w:color w:val="000000"/>
                <w:sz w:val="20"/>
                <w:szCs w:val="20"/>
                <w:lang w:val="ru-RU"/>
              </w:rPr>
              <w:t xml:space="preserve">Библиотека ЦОК </w:t>
            </w:r>
            <w:hyperlink r:id="rId20">
              <w:r w:rsidRPr="00F20F51">
                <w:rPr>
                  <w:rFonts w:ascii="Times New Roman" w:hAnsi="Times New Roman"/>
                  <w:color w:val="0000FF"/>
                  <w:sz w:val="20"/>
                  <w:szCs w:val="20"/>
                  <w:u w:val="single"/>
                </w:rPr>
                <w:t>https</w:t>
              </w:r>
              <w:r w:rsidRPr="00F20F51">
                <w:rPr>
                  <w:rFonts w:ascii="Times New Roman" w:hAnsi="Times New Roman"/>
                  <w:color w:val="0000FF"/>
                  <w:sz w:val="20"/>
                  <w:szCs w:val="20"/>
                  <w:u w:val="single"/>
                  <w:lang w:val="ru-RU"/>
                </w:rPr>
                <w:t>://</w:t>
              </w:r>
              <w:r w:rsidRPr="00F20F51">
                <w:rPr>
                  <w:rFonts w:ascii="Times New Roman" w:hAnsi="Times New Roman"/>
                  <w:color w:val="0000FF"/>
                  <w:sz w:val="20"/>
                  <w:szCs w:val="20"/>
                  <w:u w:val="single"/>
                </w:rPr>
                <w:t>m</w:t>
              </w:r>
              <w:r w:rsidRPr="00F20F51">
                <w:rPr>
                  <w:rFonts w:ascii="Times New Roman" w:hAnsi="Times New Roman"/>
                  <w:color w:val="0000FF"/>
                  <w:sz w:val="20"/>
                  <w:szCs w:val="20"/>
                  <w:u w:val="single"/>
                  <w:lang w:val="ru-RU"/>
                </w:rPr>
                <w:t>.</w:t>
              </w:r>
              <w:proofErr w:type="spellStart"/>
              <w:r w:rsidRPr="00F20F51">
                <w:rPr>
                  <w:rFonts w:ascii="Times New Roman" w:hAnsi="Times New Roman"/>
                  <w:color w:val="0000FF"/>
                  <w:sz w:val="20"/>
                  <w:szCs w:val="20"/>
                  <w:u w:val="single"/>
                </w:rPr>
                <w:t>edsoo</w:t>
              </w:r>
              <w:proofErr w:type="spellEnd"/>
              <w:r w:rsidRPr="00F20F51">
                <w:rPr>
                  <w:rFonts w:ascii="Times New Roman" w:hAnsi="Times New Roman"/>
                  <w:color w:val="0000FF"/>
                  <w:sz w:val="20"/>
                  <w:szCs w:val="20"/>
                  <w:u w:val="single"/>
                  <w:lang w:val="ru-RU"/>
                </w:rPr>
                <w:t>.</w:t>
              </w:r>
              <w:proofErr w:type="spellStart"/>
              <w:r w:rsidRPr="00F20F51">
                <w:rPr>
                  <w:rFonts w:ascii="Times New Roman" w:hAnsi="Times New Roman"/>
                  <w:color w:val="0000FF"/>
                  <w:sz w:val="20"/>
                  <w:szCs w:val="20"/>
                  <w:u w:val="single"/>
                </w:rPr>
                <w:t>ru</w:t>
              </w:r>
              <w:proofErr w:type="spellEnd"/>
              <w:r w:rsidRPr="00F20F51">
                <w:rPr>
                  <w:rFonts w:ascii="Times New Roman" w:hAnsi="Times New Roman"/>
                  <w:color w:val="0000FF"/>
                  <w:sz w:val="20"/>
                  <w:szCs w:val="20"/>
                  <w:u w:val="single"/>
                  <w:lang w:val="ru-RU"/>
                </w:rPr>
                <w:t>/7</w:t>
              </w:r>
              <w:r w:rsidRPr="00F20F51">
                <w:rPr>
                  <w:rFonts w:ascii="Times New Roman" w:hAnsi="Times New Roman"/>
                  <w:color w:val="0000FF"/>
                  <w:sz w:val="20"/>
                  <w:szCs w:val="20"/>
                  <w:u w:val="single"/>
                </w:rPr>
                <w:t>f</w:t>
              </w:r>
              <w:r w:rsidRPr="00F20F51">
                <w:rPr>
                  <w:rFonts w:ascii="Times New Roman" w:hAnsi="Times New Roman"/>
                  <w:color w:val="0000FF"/>
                  <w:sz w:val="20"/>
                  <w:szCs w:val="20"/>
                  <w:u w:val="single"/>
                  <w:lang w:val="ru-RU"/>
                </w:rPr>
                <w:t>416194</w:t>
              </w:r>
            </w:hyperlink>
          </w:p>
        </w:tc>
      </w:tr>
      <w:tr w:rsidR="000A424F" w:rsidRPr="00DC52D0" w14:paraId="308C9B4C" w14:textId="77777777" w:rsidTr="00F20F51">
        <w:trPr>
          <w:trHeight w:val="144"/>
          <w:tblCellSpacing w:w="20" w:type="nil"/>
        </w:trPr>
        <w:tc>
          <w:tcPr>
            <w:tcW w:w="939" w:type="dxa"/>
            <w:tcMar>
              <w:top w:w="50" w:type="dxa"/>
              <w:left w:w="100" w:type="dxa"/>
            </w:tcMar>
            <w:vAlign w:val="center"/>
          </w:tcPr>
          <w:p w14:paraId="50DABA27" w14:textId="77777777" w:rsidR="000A424F" w:rsidRDefault="00DC269E">
            <w:pPr>
              <w:spacing w:after="0"/>
            </w:pPr>
            <w:r>
              <w:rPr>
                <w:rFonts w:ascii="Times New Roman" w:hAnsi="Times New Roman"/>
                <w:color w:val="000000"/>
                <w:sz w:val="24"/>
              </w:rPr>
              <w:t>5.3</w:t>
            </w:r>
          </w:p>
        </w:tc>
        <w:tc>
          <w:tcPr>
            <w:tcW w:w="4772" w:type="dxa"/>
            <w:tcMar>
              <w:top w:w="50" w:type="dxa"/>
              <w:left w:w="100" w:type="dxa"/>
            </w:tcMar>
            <w:vAlign w:val="center"/>
          </w:tcPr>
          <w:p w14:paraId="72244042" w14:textId="77777777" w:rsidR="000A424F" w:rsidRPr="00F20F51" w:rsidRDefault="00DC269E">
            <w:pPr>
              <w:spacing w:after="0"/>
              <w:ind w:left="135"/>
              <w:rPr>
                <w:sz w:val="20"/>
                <w:szCs w:val="20"/>
              </w:rPr>
            </w:pPr>
            <w:proofErr w:type="spellStart"/>
            <w:r w:rsidRPr="00F20F51">
              <w:rPr>
                <w:rFonts w:ascii="Times New Roman" w:hAnsi="Times New Roman"/>
                <w:color w:val="000000"/>
                <w:sz w:val="20"/>
                <w:szCs w:val="20"/>
              </w:rPr>
              <w:t>Механическая</w:t>
            </w:r>
            <w:proofErr w:type="spellEnd"/>
            <w:r w:rsidRPr="00F20F51">
              <w:rPr>
                <w:rFonts w:ascii="Times New Roman" w:hAnsi="Times New Roman"/>
                <w:color w:val="000000"/>
                <w:sz w:val="20"/>
                <w:szCs w:val="20"/>
              </w:rPr>
              <w:t xml:space="preserve"> </w:t>
            </w:r>
            <w:proofErr w:type="spellStart"/>
            <w:r w:rsidRPr="00F20F51">
              <w:rPr>
                <w:rFonts w:ascii="Times New Roman" w:hAnsi="Times New Roman"/>
                <w:color w:val="000000"/>
                <w:sz w:val="20"/>
                <w:szCs w:val="20"/>
              </w:rPr>
              <w:t>энергия</w:t>
            </w:r>
            <w:proofErr w:type="spellEnd"/>
          </w:p>
        </w:tc>
        <w:tc>
          <w:tcPr>
            <w:tcW w:w="1482" w:type="dxa"/>
            <w:tcMar>
              <w:top w:w="50" w:type="dxa"/>
              <w:left w:w="100" w:type="dxa"/>
            </w:tcMar>
            <w:vAlign w:val="center"/>
          </w:tcPr>
          <w:p w14:paraId="73C218DD" w14:textId="77777777" w:rsidR="000A424F" w:rsidRPr="00F20F51" w:rsidRDefault="00DC269E">
            <w:pPr>
              <w:spacing w:after="0"/>
              <w:ind w:left="135"/>
              <w:jc w:val="center"/>
              <w:rPr>
                <w:sz w:val="20"/>
                <w:szCs w:val="20"/>
              </w:rPr>
            </w:pPr>
            <w:r w:rsidRPr="00F20F51">
              <w:rPr>
                <w:rFonts w:ascii="Times New Roman" w:hAnsi="Times New Roman"/>
                <w:color w:val="000000"/>
                <w:sz w:val="20"/>
                <w:szCs w:val="20"/>
              </w:rPr>
              <w:t xml:space="preserve"> 4 </w:t>
            </w:r>
          </w:p>
        </w:tc>
        <w:tc>
          <w:tcPr>
            <w:tcW w:w="1716" w:type="dxa"/>
            <w:tcMar>
              <w:top w:w="50" w:type="dxa"/>
              <w:left w:w="100" w:type="dxa"/>
            </w:tcMar>
            <w:vAlign w:val="center"/>
          </w:tcPr>
          <w:p w14:paraId="7840BDE8" w14:textId="77777777" w:rsidR="000A424F" w:rsidRPr="00F20F51" w:rsidRDefault="000A424F">
            <w:pPr>
              <w:spacing w:after="0"/>
              <w:ind w:left="135"/>
              <w:jc w:val="center"/>
              <w:rPr>
                <w:sz w:val="20"/>
                <w:szCs w:val="20"/>
              </w:rPr>
            </w:pPr>
          </w:p>
        </w:tc>
        <w:tc>
          <w:tcPr>
            <w:tcW w:w="1779" w:type="dxa"/>
            <w:tcMar>
              <w:top w:w="50" w:type="dxa"/>
              <w:left w:w="100" w:type="dxa"/>
            </w:tcMar>
            <w:vAlign w:val="center"/>
          </w:tcPr>
          <w:p w14:paraId="66C27593" w14:textId="77777777" w:rsidR="000A424F" w:rsidRPr="00F20F51" w:rsidRDefault="00DC269E">
            <w:pPr>
              <w:spacing w:after="0"/>
              <w:ind w:left="135"/>
              <w:jc w:val="center"/>
              <w:rPr>
                <w:sz w:val="20"/>
                <w:szCs w:val="20"/>
              </w:rPr>
            </w:pPr>
            <w:r w:rsidRPr="00F20F51">
              <w:rPr>
                <w:rFonts w:ascii="Times New Roman" w:hAnsi="Times New Roman"/>
                <w:color w:val="000000"/>
                <w:sz w:val="20"/>
                <w:szCs w:val="20"/>
              </w:rPr>
              <w:t xml:space="preserve"> 1 </w:t>
            </w:r>
          </w:p>
        </w:tc>
        <w:tc>
          <w:tcPr>
            <w:tcW w:w="3346" w:type="dxa"/>
            <w:tcMar>
              <w:top w:w="50" w:type="dxa"/>
              <w:left w:w="100" w:type="dxa"/>
            </w:tcMar>
            <w:vAlign w:val="center"/>
          </w:tcPr>
          <w:p w14:paraId="4D2571D3" w14:textId="77777777" w:rsidR="000A424F" w:rsidRPr="00F20F51" w:rsidRDefault="00DC269E">
            <w:pPr>
              <w:spacing w:after="0"/>
              <w:ind w:left="135"/>
              <w:rPr>
                <w:sz w:val="20"/>
                <w:szCs w:val="20"/>
                <w:lang w:val="ru-RU"/>
              </w:rPr>
            </w:pPr>
            <w:r w:rsidRPr="00F20F51">
              <w:rPr>
                <w:rFonts w:ascii="Times New Roman" w:hAnsi="Times New Roman"/>
                <w:color w:val="000000"/>
                <w:sz w:val="20"/>
                <w:szCs w:val="20"/>
                <w:lang w:val="ru-RU"/>
              </w:rPr>
              <w:t xml:space="preserve">Библиотека ЦОК </w:t>
            </w:r>
            <w:hyperlink r:id="rId21">
              <w:r w:rsidRPr="00F20F51">
                <w:rPr>
                  <w:rFonts w:ascii="Times New Roman" w:hAnsi="Times New Roman"/>
                  <w:color w:val="0000FF"/>
                  <w:sz w:val="20"/>
                  <w:szCs w:val="20"/>
                  <w:u w:val="single"/>
                </w:rPr>
                <w:t>https</w:t>
              </w:r>
              <w:r w:rsidRPr="00F20F51">
                <w:rPr>
                  <w:rFonts w:ascii="Times New Roman" w:hAnsi="Times New Roman"/>
                  <w:color w:val="0000FF"/>
                  <w:sz w:val="20"/>
                  <w:szCs w:val="20"/>
                  <w:u w:val="single"/>
                  <w:lang w:val="ru-RU"/>
                </w:rPr>
                <w:t>://</w:t>
              </w:r>
              <w:r w:rsidRPr="00F20F51">
                <w:rPr>
                  <w:rFonts w:ascii="Times New Roman" w:hAnsi="Times New Roman"/>
                  <w:color w:val="0000FF"/>
                  <w:sz w:val="20"/>
                  <w:szCs w:val="20"/>
                  <w:u w:val="single"/>
                </w:rPr>
                <w:t>m</w:t>
              </w:r>
              <w:r w:rsidRPr="00F20F51">
                <w:rPr>
                  <w:rFonts w:ascii="Times New Roman" w:hAnsi="Times New Roman"/>
                  <w:color w:val="0000FF"/>
                  <w:sz w:val="20"/>
                  <w:szCs w:val="20"/>
                  <w:u w:val="single"/>
                  <w:lang w:val="ru-RU"/>
                </w:rPr>
                <w:t>.</w:t>
              </w:r>
              <w:proofErr w:type="spellStart"/>
              <w:r w:rsidRPr="00F20F51">
                <w:rPr>
                  <w:rFonts w:ascii="Times New Roman" w:hAnsi="Times New Roman"/>
                  <w:color w:val="0000FF"/>
                  <w:sz w:val="20"/>
                  <w:szCs w:val="20"/>
                  <w:u w:val="single"/>
                </w:rPr>
                <w:t>edsoo</w:t>
              </w:r>
              <w:proofErr w:type="spellEnd"/>
              <w:r w:rsidRPr="00F20F51">
                <w:rPr>
                  <w:rFonts w:ascii="Times New Roman" w:hAnsi="Times New Roman"/>
                  <w:color w:val="0000FF"/>
                  <w:sz w:val="20"/>
                  <w:szCs w:val="20"/>
                  <w:u w:val="single"/>
                  <w:lang w:val="ru-RU"/>
                </w:rPr>
                <w:t>.</w:t>
              </w:r>
              <w:proofErr w:type="spellStart"/>
              <w:r w:rsidRPr="00F20F51">
                <w:rPr>
                  <w:rFonts w:ascii="Times New Roman" w:hAnsi="Times New Roman"/>
                  <w:color w:val="0000FF"/>
                  <w:sz w:val="20"/>
                  <w:szCs w:val="20"/>
                  <w:u w:val="single"/>
                </w:rPr>
                <w:t>ru</w:t>
              </w:r>
              <w:proofErr w:type="spellEnd"/>
              <w:r w:rsidRPr="00F20F51">
                <w:rPr>
                  <w:rFonts w:ascii="Times New Roman" w:hAnsi="Times New Roman"/>
                  <w:color w:val="0000FF"/>
                  <w:sz w:val="20"/>
                  <w:szCs w:val="20"/>
                  <w:u w:val="single"/>
                  <w:lang w:val="ru-RU"/>
                </w:rPr>
                <w:t>/7</w:t>
              </w:r>
              <w:r w:rsidRPr="00F20F51">
                <w:rPr>
                  <w:rFonts w:ascii="Times New Roman" w:hAnsi="Times New Roman"/>
                  <w:color w:val="0000FF"/>
                  <w:sz w:val="20"/>
                  <w:szCs w:val="20"/>
                  <w:u w:val="single"/>
                </w:rPr>
                <w:t>f</w:t>
              </w:r>
              <w:r w:rsidRPr="00F20F51">
                <w:rPr>
                  <w:rFonts w:ascii="Times New Roman" w:hAnsi="Times New Roman"/>
                  <w:color w:val="0000FF"/>
                  <w:sz w:val="20"/>
                  <w:szCs w:val="20"/>
                  <w:u w:val="single"/>
                  <w:lang w:val="ru-RU"/>
                </w:rPr>
                <w:t>416194</w:t>
              </w:r>
            </w:hyperlink>
          </w:p>
        </w:tc>
      </w:tr>
      <w:tr w:rsidR="000A424F" w14:paraId="727A935D" w14:textId="77777777" w:rsidTr="00F20F51">
        <w:trPr>
          <w:trHeight w:val="144"/>
          <w:tblCellSpacing w:w="20" w:type="nil"/>
        </w:trPr>
        <w:tc>
          <w:tcPr>
            <w:tcW w:w="939" w:type="dxa"/>
            <w:tcMar>
              <w:top w:w="50" w:type="dxa"/>
              <w:left w:w="100" w:type="dxa"/>
            </w:tcMar>
            <w:vAlign w:val="center"/>
          </w:tcPr>
          <w:p w14:paraId="1D2E7ED0" w14:textId="77777777" w:rsidR="000A424F" w:rsidRDefault="00DC269E">
            <w:pPr>
              <w:spacing w:after="0"/>
            </w:pPr>
            <w:r>
              <w:rPr>
                <w:rFonts w:ascii="Times New Roman" w:hAnsi="Times New Roman"/>
                <w:color w:val="000000"/>
                <w:sz w:val="24"/>
              </w:rPr>
              <w:t>5.4</w:t>
            </w:r>
          </w:p>
        </w:tc>
        <w:tc>
          <w:tcPr>
            <w:tcW w:w="4772" w:type="dxa"/>
            <w:tcMar>
              <w:top w:w="50" w:type="dxa"/>
              <w:left w:w="100" w:type="dxa"/>
            </w:tcMar>
            <w:vAlign w:val="center"/>
          </w:tcPr>
          <w:p w14:paraId="1BC3C0FD" w14:textId="77777777" w:rsidR="000A424F" w:rsidRPr="00F20F51" w:rsidRDefault="00DC269E">
            <w:pPr>
              <w:spacing w:after="0"/>
              <w:ind w:left="135"/>
              <w:rPr>
                <w:sz w:val="20"/>
                <w:szCs w:val="20"/>
              </w:rPr>
            </w:pPr>
            <w:proofErr w:type="spellStart"/>
            <w:r w:rsidRPr="00F20F51">
              <w:rPr>
                <w:rFonts w:ascii="Times New Roman" w:hAnsi="Times New Roman"/>
                <w:color w:val="000000"/>
                <w:sz w:val="20"/>
                <w:szCs w:val="20"/>
              </w:rPr>
              <w:t>Итоговая</w:t>
            </w:r>
            <w:proofErr w:type="spellEnd"/>
            <w:r w:rsidRPr="00F20F51">
              <w:rPr>
                <w:rFonts w:ascii="Times New Roman" w:hAnsi="Times New Roman"/>
                <w:color w:val="000000"/>
                <w:sz w:val="20"/>
                <w:szCs w:val="20"/>
              </w:rPr>
              <w:t xml:space="preserve"> </w:t>
            </w:r>
            <w:proofErr w:type="spellStart"/>
            <w:r w:rsidRPr="00F20F51">
              <w:rPr>
                <w:rFonts w:ascii="Times New Roman" w:hAnsi="Times New Roman"/>
                <w:color w:val="000000"/>
                <w:sz w:val="20"/>
                <w:szCs w:val="20"/>
              </w:rPr>
              <w:t>контрольная</w:t>
            </w:r>
            <w:proofErr w:type="spellEnd"/>
            <w:r w:rsidRPr="00F20F51">
              <w:rPr>
                <w:rFonts w:ascii="Times New Roman" w:hAnsi="Times New Roman"/>
                <w:color w:val="000000"/>
                <w:sz w:val="20"/>
                <w:szCs w:val="20"/>
              </w:rPr>
              <w:t xml:space="preserve"> </w:t>
            </w:r>
            <w:proofErr w:type="spellStart"/>
            <w:r w:rsidRPr="00F20F51">
              <w:rPr>
                <w:rFonts w:ascii="Times New Roman" w:hAnsi="Times New Roman"/>
                <w:color w:val="000000"/>
                <w:sz w:val="20"/>
                <w:szCs w:val="20"/>
              </w:rPr>
              <w:t>работа</w:t>
            </w:r>
            <w:proofErr w:type="spellEnd"/>
          </w:p>
        </w:tc>
        <w:tc>
          <w:tcPr>
            <w:tcW w:w="1482" w:type="dxa"/>
            <w:tcMar>
              <w:top w:w="50" w:type="dxa"/>
              <w:left w:w="100" w:type="dxa"/>
            </w:tcMar>
            <w:vAlign w:val="center"/>
          </w:tcPr>
          <w:p w14:paraId="3FCF7211" w14:textId="77777777" w:rsidR="000A424F" w:rsidRPr="00F20F51" w:rsidRDefault="00DC269E">
            <w:pPr>
              <w:spacing w:after="0"/>
              <w:ind w:left="135"/>
              <w:jc w:val="center"/>
              <w:rPr>
                <w:sz w:val="20"/>
                <w:szCs w:val="20"/>
              </w:rPr>
            </w:pPr>
            <w:r w:rsidRPr="00F20F51">
              <w:rPr>
                <w:rFonts w:ascii="Times New Roman" w:hAnsi="Times New Roman"/>
                <w:color w:val="000000"/>
                <w:sz w:val="20"/>
                <w:szCs w:val="20"/>
              </w:rPr>
              <w:t xml:space="preserve"> 1 </w:t>
            </w:r>
          </w:p>
        </w:tc>
        <w:tc>
          <w:tcPr>
            <w:tcW w:w="1716" w:type="dxa"/>
            <w:tcMar>
              <w:top w:w="50" w:type="dxa"/>
              <w:left w:w="100" w:type="dxa"/>
            </w:tcMar>
            <w:vAlign w:val="center"/>
          </w:tcPr>
          <w:p w14:paraId="1457CCF2" w14:textId="77777777" w:rsidR="000A424F" w:rsidRPr="00F20F51" w:rsidRDefault="00DC269E">
            <w:pPr>
              <w:spacing w:after="0"/>
              <w:ind w:left="135"/>
              <w:jc w:val="center"/>
              <w:rPr>
                <w:sz w:val="20"/>
                <w:szCs w:val="20"/>
              </w:rPr>
            </w:pPr>
            <w:r w:rsidRPr="00F20F51">
              <w:rPr>
                <w:rFonts w:ascii="Times New Roman" w:hAnsi="Times New Roman"/>
                <w:color w:val="000000"/>
                <w:sz w:val="20"/>
                <w:szCs w:val="20"/>
              </w:rPr>
              <w:t xml:space="preserve"> 1 </w:t>
            </w:r>
          </w:p>
        </w:tc>
        <w:tc>
          <w:tcPr>
            <w:tcW w:w="1779" w:type="dxa"/>
            <w:tcMar>
              <w:top w:w="50" w:type="dxa"/>
              <w:left w:w="100" w:type="dxa"/>
            </w:tcMar>
            <w:vAlign w:val="center"/>
          </w:tcPr>
          <w:p w14:paraId="075E206E" w14:textId="77777777" w:rsidR="000A424F" w:rsidRPr="00F20F51" w:rsidRDefault="000A424F">
            <w:pPr>
              <w:spacing w:after="0"/>
              <w:ind w:left="135"/>
              <w:jc w:val="center"/>
              <w:rPr>
                <w:sz w:val="20"/>
                <w:szCs w:val="20"/>
              </w:rPr>
            </w:pPr>
          </w:p>
        </w:tc>
        <w:tc>
          <w:tcPr>
            <w:tcW w:w="3346" w:type="dxa"/>
            <w:tcMar>
              <w:top w:w="50" w:type="dxa"/>
              <w:left w:w="100" w:type="dxa"/>
            </w:tcMar>
            <w:vAlign w:val="center"/>
          </w:tcPr>
          <w:p w14:paraId="410EDE7F" w14:textId="77777777" w:rsidR="000A424F" w:rsidRPr="00F20F51" w:rsidRDefault="000A424F">
            <w:pPr>
              <w:spacing w:after="0"/>
              <w:ind w:left="135"/>
              <w:rPr>
                <w:sz w:val="20"/>
                <w:szCs w:val="20"/>
              </w:rPr>
            </w:pPr>
          </w:p>
        </w:tc>
      </w:tr>
      <w:tr w:rsidR="000A424F" w14:paraId="1B5F9BD2" w14:textId="77777777" w:rsidTr="00F20F51">
        <w:trPr>
          <w:trHeight w:val="405"/>
          <w:tblCellSpacing w:w="20" w:type="nil"/>
        </w:trPr>
        <w:tc>
          <w:tcPr>
            <w:tcW w:w="0" w:type="auto"/>
            <w:gridSpan w:val="2"/>
            <w:tcMar>
              <w:top w:w="50" w:type="dxa"/>
              <w:left w:w="100" w:type="dxa"/>
            </w:tcMar>
            <w:vAlign w:val="center"/>
          </w:tcPr>
          <w:p w14:paraId="63743FD5" w14:textId="77777777" w:rsidR="000A424F" w:rsidRPr="00F20F51" w:rsidRDefault="00DC269E">
            <w:pPr>
              <w:spacing w:after="0"/>
              <w:ind w:left="135"/>
              <w:rPr>
                <w:sz w:val="20"/>
                <w:szCs w:val="20"/>
              </w:rPr>
            </w:pPr>
            <w:proofErr w:type="spellStart"/>
            <w:r w:rsidRPr="00F20F51">
              <w:rPr>
                <w:rFonts w:ascii="Times New Roman" w:hAnsi="Times New Roman"/>
                <w:color w:val="000000"/>
                <w:sz w:val="20"/>
                <w:szCs w:val="20"/>
              </w:rPr>
              <w:t>Итого</w:t>
            </w:r>
            <w:proofErr w:type="spellEnd"/>
            <w:r w:rsidRPr="00F20F51">
              <w:rPr>
                <w:rFonts w:ascii="Times New Roman" w:hAnsi="Times New Roman"/>
                <w:color w:val="000000"/>
                <w:sz w:val="20"/>
                <w:szCs w:val="20"/>
              </w:rPr>
              <w:t xml:space="preserve"> </w:t>
            </w:r>
            <w:proofErr w:type="spellStart"/>
            <w:r w:rsidRPr="00F20F51">
              <w:rPr>
                <w:rFonts w:ascii="Times New Roman" w:hAnsi="Times New Roman"/>
                <w:color w:val="000000"/>
                <w:sz w:val="20"/>
                <w:szCs w:val="20"/>
              </w:rPr>
              <w:t>по</w:t>
            </w:r>
            <w:proofErr w:type="spellEnd"/>
            <w:r w:rsidRPr="00F20F51">
              <w:rPr>
                <w:rFonts w:ascii="Times New Roman" w:hAnsi="Times New Roman"/>
                <w:color w:val="000000"/>
                <w:sz w:val="20"/>
                <w:szCs w:val="20"/>
              </w:rPr>
              <w:t xml:space="preserve"> </w:t>
            </w:r>
            <w:proofErr w:type="spellStart"/>
            <w:r w:rsidRPr="00F20F51">
              <w:rPr>
                <w:rFonts w:ascii="Times New Roman" w:hAnsi="Times New Roman"/>
                <w:color w:val="000000"/>
                <w:sz w:val="20"/>
                <w:szCs w:val="20"/>
              </w:rPr>
              <w:t>разделу</w:t>
            </w:r>
            <w:proofErr w:type="spellEnd"/>
          </w:p>
        </w:tc>
        <w:tc>
          <w:tcPr>
            <w:tcW w:w="1482" w:type="dxa"/>
            <w:tcMar>
              <w:top w:w="50" w:type="dxa"/>
              <w:left w:w="100" w:type="dxa"/>
            </w:tcMar>
            <w:vAlign w:val="center"/>
          </w:tcPr>
          <w:p w14:paraId="7DC1C1B1" w14:textId="77777777" w:rsidR="000A424F" w:rsidRPr="00F20F51" w:rsidRDefault="00DC269E">
            <w:pPr>
              <w:spacing w:after="0"/>
              <w:ind w:left="135"/>
              <w:jc w:val="center"/>
              <w:rPr>
                <w:sz w:val="20"/>
                <w:szCs w:val="20"/>
              </w:rPr>
            </w:pPr>
            <w:r w:rsidRPr="00F20F51">
              <w:rPr>
                <w:rFonts w:ascii="Times New Roman" w:hAnsi="Times New Roman"/>
                <w:color w:val="000000"/>
                <w:sz w:val="20"/>
                <w:szCs w:val="20"/>
              </w:rPr>
              <w:t xml:space="preserve"> 13 </w:t>
            </w:r>
          </w:p>
        </w:tc>
        <w:tc>
          <w:tcPr>
            <w:tcW w:w="6841" w:type="dxa"/>
            <w:gridSpan w:val="3"/>
            <w:tcMar>
              <w:top w:w="50" w:type="dxa"/>
              <w:left w:w="100" w:type="dxa"/>
            </w:tcMar>
            <w:vAlign w:val="center"/>
          </w:tcPr>
          <w:p w14:paraId="0D30920C" w14:textId="77777777" w:rsidR="000A424F" w:rsidRPr="00F20F51" w:rsidRDefault="000A424F">
            <w:pPr>
              <w:rPr>
                <w:sz w:val="20"/>
                <w:szCs w:val="20"/>
              </w:rPr>
            </w:pPr>
          </w:p>
        </w:tc>
      </w:tr>
      <w:tr w:rsidR="000A424F" w14:paraId="7FC78336" w14:textId="77777777" w:rsidTr="00F20F51">
        <w:trPr>
          <w:trHeight w:val="144"/>
          <w:tblCellSpacing w:w="20" w:type="nil"/>
        </w:trPr>
        <w:tc>
          <w:tcPr>
            <w:tcW w:w="0" w:type="auto"/>
            <w:gridSpan w:val="2"/>
            <w:tcMar>
              <w:top w:w="50" w:type="dxa"/>
              <w:left w:w="100" w:type="dxa"/>
            </w:tcMar>
            <w:vAlign w:val="center"/>
          </w:tcPr>
          <w:p w14:paraId="3DE98960" w14:textId="77777777" w:rsidR="000A424F" w:rsidRPr="00F20F51" w:rsidRDefault="00DC269E">
            <w:pPr>
              <w:spacing w:after="0"/>
              <w:ind w:left="135"/>
              <w:rPr>
                <w:sz w:val="20"/>
                <w:szCs w:val="20"/>
              </w:rPr>
            </w:pPr>
            <w:proofErr w:type="spellStart"/>
            <w:r w:rsidRPr="00F20F51">
              <w:rPr>
                <w:rFonts w:ascii="Times New Roman" w:hAnsi="Times New Roman"/>
                <w:color w:val="000000"/>
                <w:sz w:val="20"/>
                <w:szCs w:val="20"/>
              </w:rPr>
              <w:t>Резервное</w:t>
            </w:r>
            <w:proofErr w:type="spellEnd"/>
            <w:r w:rsidRPr="00F20F51">
              <w:rPr>
                <w:rFonts w:ascii="Times New Roman" w:hAnsi="Times New Roman"/>
                <w:color w:val="000000"/>
                <w:sz w:val="20"/>
                <w:szCs w:val="20"/>
              </w:rPr>
              <w:t xml:space="preserve"> </w:t>
            </w:r>
            <w:proofErr w:type="spellStart"/>
            <w:r w:rsidRPr="00F20F51">
              <w:rPr>
                <w:rFonts w:ascii="Times New Roman" w:hAnsi="Times New Roman"/>
                <w:color w:val="000000"/>
                <w:sz w:val="20"/>
                <w:szCs w:val="20"/>
              </w:rPr>
              <w:t>время</w:t>
            </w:r>
            <w:proofErr w:type="spellEnd"/>
          </w:p>
        </w:tc>
        <w:tc>
          <w:tcPr>
            <w:tcW w:w="1482" w:type="dxa"/>
            <w:tcMar>
              <w:top w:w="50" w:type="dxa"/>
              <w:left w:w="100" w:type="dxa"/>
            </w:tcMar>
            <w:vAlign w:val="center"/>
          </w:tcPr>
          <w:p w14:paraId="434809A8" w14:textId="77777777" w:rsidR="000A424F" w:rsidRPr="00F20F51" w:rsidRDefault="00DC269E">
            <w:pPr>
              <w:spacing w:after="0"/>
              <w:ind w:left="135"/>
              <w:jc w:val="center"/>
              <w:rPr>
                <w:sz w:val="20"/>
                <w:szCs w:val="20"/>
              </w:rPr>
            </w:pPr>
            <w:r w:rsidRPr="00F20F51">
              <w:rPr>
                <w:rFonts w:ascii="Times New Roman" w:hAnsi="Times New Roman"/>
                <w:color w:val="000000"/>
                <w:sz w:val="20"/>
                <w:szCs w:val="20"/>
              </w:rPr>
              <w:t xml:space="preserve"> 1 </w:t>
            </w:r>
          </w:p>
        </w:tc>
        <w:tc>
          <w:tcPr>
            <w:tcW w:w="1716" w:type="dxa"/>
            <w:tcMar>
              <w:top w:w="50" w:type="dxa"/>
              <w:left w:w="100" w:type="dxa"/>
            </w:tcMar>
            <w:vAlign w:val="center"/>
          </w:tcPr>
          <w:p w14:paraId="3DA74D72" w14:textId="77777777" w:rsidR="000A424F" w:rsidRPr="00F20F51" w:rsidRDefault="000A424F">
            <w:pPr>
              <w:spacing w:after="0"/>
              <w:ind w:left="135"/>
              <w:jc w:val="center"/>
              <w:rPr>
                <w:sz w:val="20"/>
                <w:szCs w:val="20"/>
              </w:rPr>
            </w:pPr>
          </w:p>
        </w:tc>
        <w:tc>
          <w:tcPr>
            <w:tcW w:w="1779" w:type="dxa"/>
            <w:tcMar>
              <w:top w:w="50" w:type="dxa"/>
              <w:left w:w="100" w:type="dxa"/>
            </w:tcMar>
            <w:vAlign w:val="center"/>
          </w:tcPr>
          <w:p w14:paraId="5652D8F7" w14:textId="77777777" w:rsidR="000A424F" w:rsidRPr="00F20F51" w:rsidRDefault="000A424F">
            <w:pPr>
              <w:spacing w:after="0"/>
              <w:ind w:left="135"/>
              <w:jc w:val="center"/>
              <w:rPr>
                <w:sz w:val="20"/>
                <w:szCs w:val="20"/>
              </w:rPr>
            </w:pPr>
          </w:p>
        </w:tc>
        <w:tc>
          <w:tcPr>
            <w:tcW w:w="3346" w:type="dxa"/>
            <w:tcMar>
              <w:top w:w="50" w:type="dxa"/>
              <w:left w:w="100" w:type="dxa"/>
            </w:tcMar>
            <w:vAlign w:val="center"/>
          </w:tcPr>
          <w:p w14:paraId="435A71AB" w14:textId="77777777" w:rsidR="000A424F" w:rsidRPr="00F20F51" w:rsidRDefault="000A424F">
            <w:pPr>
              <w:spacing w:after="0"/>
              <w:ind w:left="135"/>
              <w:rPr>
                <w:sz w:val="20"/>
                <w:szCs w:val="20"/>
              </w:rPr>
            </w:pPr>
          </w:p>
        </w:tc>
      </w:tr>
      <w:tr w:rsidR="000A424F" w14:paraId="3C446254" w14:textId="77777777" w:rsidTr="00F20F51">
        <w:trPr>
          <w:trHeight w:val="144"/>
          <w:tblCellSpacing w:w="20" w:type="nil"/>
        </w:trPr>
        <w:tc>
          <w:tcPr>
            <w:tcW w:w="0" w:type="auto"/>
            <w:gridSpan w:val="2"/>
            <w:tcMar>
              <w:top w:w="50" w:type="dxa"/>
              <w:left w:w="100" w:type="dxa"/>
            </w:tcMar>
            <w:vAlign w:val="center"/>
          </w:tcPr>
          <w:p w14:paraId="2401A382" w14:textId="77777777" w:rsidR="000A424F" w:rsidRPr="00F20F51" w:rsidRDefault="00DC269E">
            <w:pPr>
              <w:spacing w:after="0"/>
              <w:ind w:left="135"/>
              <w:rPr>
                <w:sz w:val="20"/>
                <w:szCs w:val="20"/>
                <w:lang w:val="ru-RU"/>
              </w:rPr>
            </w:pPr>
            <w:r w:rsidRPr="00F20F51">
              <w:rPr>
                <w:rFonts w:ascii="Times New Roman" w:hAnsi="Times New Roman"/>
                <w:color w:val="000000"/>
                <w:sz w:val="20"/>
                <w:szCs w:val="20"/>
                <w:lang w:val="ru-RU"/>
              </w:rPr>
              <w:t>ОБЩЕЕ КОЛИЧЕСТВО ЧАСОВ ПО ПРОГРАММЕ</w:t>
            </w:r>
          </w:p>
        </w:tc>
        <w:tc>
          <w:tcPr>
            <w:tcW w:w="1482" w:type="dxa"/>
            <w:tcMar>
              <w:top w:w="50" w:type="dxa"/>
              <w:left w:w="100" w:type="dxa"/>
            </w:tcMar>
            <w:vAlign w:val="center"/>
          </w:tcPr>
          <w:p w14:paraId="6DEA737D" w14:textId="77777777" w:rsidR="000A424F" w:rsidRPr="00F20F51" w:rsidRDefault="00DC269E">
            <w:pPr>
              <w:spacing w:after="0"/>
              <w:ind w:left="135"/>
              <w:jc w:val="center"/>
              <w:rPr>
                <w:sz w:val="20"/>
                <w:szCs w:val="20"/>
              </w:rPr>
            </w:pPr>
            <w:r w:rsidRPr="00F20F51">
              <w:rPr>
                <w:rFonts w:ascii="Times New Roman" w:hAnsi="Times New Roman"/>
                <w:color w:val="000000"/>
                <w:sz w:val="20"/>
                <w:szCs w:val="20"/>
                <w:lang w:val="ru-RU"/>
              </w:rPr>
              <w:t xml:space="preserve"> </w:t>
            </w:r>
            <w:r w:rsidRPr="00F20F51">
              <w:rPr>
                <w:rFonts w:ascii="Times New Roman" w:hAnsi="Times New Roman"/>
                <w:color w:val="000000"/>
                <w:sz w:val="20"/>
                <w:szCs w:val="20"/>
              </w:rPr>
              <w:t xml:space="preserve">68 </w:t>
            </w:r>
          </w:p>
        </w:tc>
        <w:tc>
          <w:tcPr>
            <w:tcW w:w="1716" w:type="dxa"/>
            <w:tcMar>
              <w:top w:w="50" w:type="dxa"/>
              <w:left w:w="100" w:type="dxa"/>
            </w:tcMar>
            <w:vAlign w:val="center"/>
          </w:tcPr>
          <w:p w14:paraId="565D6444" w14:textId="77777777" w:rsidR="000A424F" w:rsidRPr="00F20F51" w:rsidRDefault="00DC269E">
            <w:pPr>
              <w:spacing w:after="0"/>
              <w:ind w:left="135"/>
              <w:jc w:val="center"/>
              <w:rPr>
                <w:sz w:val="20"/>
                <w:szCs w:val="20"/>
              </w:rPr>
            </w:pPr>
            <w:r w:rsidRPr="00F20F51">
              <w:rPr>
                <w:rFonts w:ascii="Times New Roman" w:hAnsi="Times New Roman"/>
                <w:color w:val="000000"/>
                <w:sz w:val="20"/>
                <w:szCs w:val="20"/>
              </w:rPr>
              <w:t xml:space="preserve"> 3 </w:t>
            </w:r>
          </w:p>
        </w:tc>
        <w:tc>
          <w:tcPr>
            <w:tcW w:w="1779" w:type="dxa"/>
            <w:tcMar>
              <w:top w:w="50" w:type="dxa"/>
              <w:left w:w="100" w:type="dxa"/>
            </w:tcMar>
            <w:vAlign w:val="center"/>
          </w:tcPr>
          <w:p w14:paraId="57DC673C" w14:textId="77777777" w:rsidR="000A424F" w:rsidRPr="00F20F51" w:rsidRDefault="00DC269E">
            <w:pPr>
              <w:spacing w:after="0"/>
              <w:ind w:left="135"/>
              <w:jc w:val="center"/>
              <w:rPr>
                <w:sz w:val="20"/>
                <w:szCs w:val="20"/>
              </w:rPr>
            </w:pPr>
            <w:r w:rsidRPr="00F20F51">
              <w:rPr>
                <w:rFonts w:ascii="Times New Roman" w:hAnsi="Times New Roman"/>
                <w:color w:val="000000"/>
                <w:sz w:val="20"/>
                <w:szCs w:val="20"/>
              </w:rPr>
              <w:t xml:space="preserve"> 12 </w:t>
            </w:r>
          </w:p>
        </w:tc>
        <w:tc>
          <w:tcPr>
            <w:tcW w:w="3346" w:type="dxa"/>
            <w:tcMar>
              <w:top w:w="50" w:type="dxa"/>
              <w:left w:w="100" w:type="dxa"/>
            </w:tcMar>
            <w:vAlign w:val="center"/>
          </w:tcPr>
          <w:p w14:paraId="3D713D2B" w14:textId="77777777" w:rsidR="000A424F" w:rsidRPr="00F20F51" w:rsidRDefault="000A424F">
            <w:pPr>
              <w:rPr>
                <w:sz w:val="20"/>
                <w:szCs w:val="20"/>
              </w:rPr>
            </w:pPr>
          </w:p>
        </w:tc>
      </w:tr>
    </w:tbl>
    <w:p w14:paraId="33F21454" w14:textId="77777777" w:rsidR="00F20F51" w:rsidRDefault="00F20F51">
      <w:pPr>
        <w:spacing w:after="0"/>
        <w:ind w:left="120"/>
        <w:rPr>
          <w:rFonts w:ascii="Times New Roman" w:hAnsi="Times New Roman"/>
          <w:b/>
          <w:color w:val="000000"/>
          <w:sz w:val="28"/>
        </w:rPr>
      </w:pPr>
    </w:p>
    <w:p w14:paraId="250901FC" w14:textId="77777777" w:rsidR="000A424F" w:rsidRDefault="00DC269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A424F" w14:paraId="00C8EDC1" w14:textId="77777777">
        <w:trPr>
          <w:trHeight w:val="144"/>
          <w:tblCellSpacing w:w="20" w:type="nil"/>
        </w:trPr>
        <w:tc>
          <w:tcPr>
            <w:tcW w:w="501" w:type="dxa"/>
            <w:vMerge w:val="restart"/>
            <w:tcMar>
              <w:top w:w="50" w:type="dxa"/>
              <w:left w:w="100" w:type="dxa"/>
            </w:tcMar>
            <w:vAlign w:val="center"/>
          </w:tcPr>
          <w:p w14:paraId="659DE0D5" w14:textId="77777777" w:rsidR="000A424F" w:rsidRDefault="00DC269E">
            <w:pPr>
              <w:spacing w:after="0"/>
              <w:ind w:left="135"/>
            </w:pPr>
            <w:r>
              <w:rPr>
                <w:rFonts w:ascii="Times New Roman" w:hAnsi="Times New Roman"/>
                <w:b/>
                <w:color w:val="000000"/>
                <w:sz w:val="24"/>
              </w:rPr>
              <w:t xml:space="preserve">№ п/п </w:t>
            </w:r>
          </w:p>
          <w:p w14:paraId="74C745BC" w14:textId="77777777" w:rsidR="000A424F" w:rsidRDefault="000A424F">
            <w:pPr>
              <w:spacing w:after="0"/>
              <w:ind w:left="135"/>
            </w:pPr>
          </w:p>
        </w:tc>
        <w:tc>
          <w:tcPr>
            <w:tcW w:w="2992" w:type="dxa"/>
            <w:vMerge w:val="restart"/>
            <w:tcMar>
              <w:top w:w="50" w:type="dxa"/>
              <w:left w:w="100" w:type="dxa"/>
            </w:tcMar>
            <w:vAlign w:val="center"/>
          </w:tcPr>
          <w:p w14:paraId="1BCB2EE4" w14:textId="77777777" w:rsidR="000A424F" w:rsidRDefault="00DC269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CD2A264" w14:textId="77777777" w:rsidR="000A424F" w:rsidRDefault="000A424F">
            <w:pPr>
              <w:spacing w:after="0"/>
              <w:ind w:left="135"/>
            </w:pPr>
          </w:p>
        </w:tc>
        <w:tc>
          <w:tcPr>
            <w:tcW w:w="0" w:type="auto"/>
            <w:gridSpan w:val="3"/>
            <w:tcMar>
              <w:top w:w="50" w:type="dxa"/>
              <w:left w:w="100" w:type="dxa"/>
            </w:tcMar>
            <w:vAlign w:val="center"/>
          </w:tcPr>
          <w:p w14:paraId="17ACADB3" w14:textId="77777777" w:rsidR="000A424F" w:rsidRDefault="00DC26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5690578F" w14:textId="77777777" w:rsidR="000A424F" w:rsidRDefault="00DC269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A7BF73E" w14:textId="77777777" w:rsidR="000A424F" w:rsidRDefault="000A424F">
            <w:pPr>
              <w:spacing w:after="0"/>
              <w:ind w:left="135"/>
            </w:pPr>
          </w:p>
        </w:tc>
      </w:tr>
      <w:tr w:rsidR="000A424F" w14:paraId="522A962E" w14:textId="77777777">
        <w:trPr>
          <w:trHeight w:val="144"/>
          <w:tblCellSpacing w:w="20" w:type="nil"/>
        </w:trPr>
        <w:tc>
          <w:tcPr>
            <w:tcW w:w="0" w:type="auto"/>
            <w:vMerge/>
            <w:tcBorders>
              <w:top w:val="nil"/>
            </w:tcBorders>
            <w:tcMar>
              <w:top w:w="50" w:type="dxa"/>
              <w:left w:w="100" w:type="dxa"/>
            </w:tcMar>
          </w:tcPr>
          <w:p w14:paraId="3755ABB4" w14:textId="77777777" w:rsidR="000A424F" w:rsidRDefault="000A424F"/>
        </w:tc>
        <w:tc>
          <w:tcPr>
            <w:tcW w:w="0" w:type="auto"/>
            <w:vMerge/>
            <w:tcBorders>
              <w:top w:val="nil"/>
            </w:tcBorders>
            <w:tcMar>
              <w:top w:w="50" w:type="dxa"/>
              <w:left w:w="100" w:type="dxa"/>
            </w:tcMar>
          </w:tcPr>
          <w:p w14:paraId="6CA8E0C5" w14:textId="77777777" w:rsidR="000A424F" w:rsidRDefault="000A424F"/>
        </w:tc>
        <w:tc>
          <w:tcPr>
            <w:tcW w:w="977" w:type="dxa"/>
            <w:tcMar>
              <w:top w:w="50" w:type="dxa"/>
              <w:left w:w="100" w:type="dxa"/>
            </w:tcMar>
            <w:vAlign w:val="center"/>
          </w:tcPr>
          <w:p w14:paraId="25C3DCB4" w14:textId="77777777" w:rsidR="000A424F" w:rsidRDefault="00DC26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5F6B809" w14:textId="77777777" w:rsidR="000A424F" w:rsidRDefault="000A424F">
            <w:pPr>
              <w:spacing w:after="0"/>
              <w:ind w:left="135"/>
            </w:pPr>
          </w:p>
        </w:tc>
        <w:tc>
          <w:tcPr>
            <w:tcW w:w="1699" w:type="dxa"/>
            <w:tcMar>
              <w:top w:w="50" w:type="dxa"/>
              <w:left w:w="100" w:type="dxa"/>
            </w:tcMar>
            <w:vAlign w:val="center"/>
          </w:tcPr>
          <w:p w14:paraId="44FF1885" w14:textId="77777777" w:rsidR="000A424F" w:rsidRDefault="00DC269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95C8BB3" w14:textId="77777777" w:rsidR="000A424F" w:rsidRDefault="000A424F">
            <w:pPr>
              <w:spacing w:after="0"/>
              <w:ind w:left="135"/>
            </w:pPr>
          </w:p>
        </w:tc>
        <w:tc>
          <w:tcPr>
            <w:tcW w:w="1787" w:type="dxa"/>
            <w:tcMar>
              <w:top w:w="50" w:type="dxa"/>
              <w:left w:w="100" w:type="dxa"/>
            </w:tcMar>
            <w:vAlign w:val="center"/>
          </w:tcPr>
          <w:p w14:paraId="3E67FC4A" w14:textId="77777777" w:rsidR="000A424F" w:rsidRDefault="00DC269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6466771" w14:textId="77777777" w:rsidR="000A424F" w:rsidRDefault="000A424F">
            <w:pPr>
              <w:spacing w:after="0"/>
              <w:ind w:left="135"/>
            </w:pPr>
          </w:p>
        </w:tc>
        <w:tc>
          <w:tcPr>
            <w:tcW w:w="0" w:type="auto"/>
            <w:vMerge/>
            <w:tcBorders>
              <w:top w:val="nil"/>
            </w:tcBorders>
            <w:tcMar>
              <w:top w:w="50" w:type="dxa"/>
              <w:left w:w="100" w:type="dxa"/>
            </w:tcMar>
          </w:tcPr>
          <w:p w14:paraId="45FB3B9B" w14:textId="77777777" w:rsidR="000A424F" w:rsidRDefault="000A424F"/>
        </w:tc>
      </w:tr>
      <w:tr w:rsidR="000A424F" w14:paraId="3D3FA3F0" w14:textId="77777777">
        <w:trPr>
          <w:trHeight w:val="144"/>
          <w:tblCellSpacing w:w="20" w:type="nil"/>
        </w:trPr>
        <w:tc>
          <w:tcPr>
            <w:tcW w:w="0" w:type="auto"/>
            <w:gridSpan w:val="6"/>
            <w:tcMar>
              <w:top w:w="50" w:type="dxa"/>
              <w:left w:w="100" w:type="dxa"/>
            </w:tcMar>
            <w:vAlign w:val="center"/>
          </w:tcPr>
          <w:p w14:paraId="46D039A1" w14:textId="77777777" w:rsidR="000A424F" w:rsidRDefault="00DC269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Тепловые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0A424F" w:rsidRPr="00DC52D0" w14:paraId="13F5CEFD" w14:textId="77777777">
        <w:trPr>
          <w:trHeight w:val="144"/>
          <w:tblCellSpacing w:w="20" w:type="nil"/>
        </w:trPr>
        <w:tc>
          <w:tcPr>
            <w:tcW w:w="501" w:type="dxa"/>
            <w:tcMar>
              <w:top w:w="50" w:type="dxa"/>
              <w:left w:w="100" w:type="dxa"/>
            </w:tcMar>
            <w:vAlign w:val="center"/>
          </w:tcPr>
          <w:p w14:paraId="4D810ED8" w14:textId="77777777" w:rsidR="000A424F" w:rsidRDefault="00DC269E">
            <w:pPr>
              <w:spacing w:after="0"/>
            </w:pPr>
            <w:r>
              <w:rPr>
                <w:rFonts w:ascii="Times New Roman" w:hAnsi="Times New Roman"/>
                <w:color w:val="000000"/>
                <w:sz w:val="24"/>
              </w:rPr>
              <w:t>1.1</w:t>
            </w:r>
          </w:p>
        </w:tc>
        <w:tc>
          <w:tcPr>
            <w:tcW w:w="2992" w:type="dxa"/>
            <w:tcMar>
              <w:top w:w="50" w:type="dxa"/>
              <w:left w:w="100" w:type="dxa"/>
            </w:tcMar>
            <w:vAlign w:val="center"/>
          </w:tcPr>
          <w:p w14:paraId="6B235A72" w14:textId="77777777" w:rsidR="000A424F" w:rsidRDefault="00DC269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77" w:type="dxa"/>
            <w:tcMar>
              <w:top w:w="50" w:type="dxa"/>
              <w:left w:w="100" w:type="dxa"/>
            </w:tcMar>
            <w:vAlign w:val="center"/>
          </w:tcPr>
          <w:p w14:paraId="4651A96C" w14:textId="77777777" w:rsidR="000A424F" w:rsidRDefault="00DC269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45DD5E30" w14:textId="77777777" w:rsidR="000A424F" w:rsidRDefault="000A424F">
            <w:pPr>
              <w:spacing w:after="0"/>
              <w:ind w:left="135"/>
              <w:jc w:val="center"/>
            </w:pPr>
          </w:p>
        </w:tc>
        <w:tc>
          <w:tcPr>
            <w:tcW w:w="1787" w:type="dxa"/>
            <w:tcMar>
              <w:top w:w="50" w:type="dxa"/>
              <w:left w:w="100" w:type="dxa"/>
            </w:tcMar>
            <w:vAlign w:val="center"/>
          </w:tcPr>
          <w:p w14:paraId="58733BFD" w14:textId="77777777" w:rsidR="000A424F" w:rsidRDefault="000A424F">
            <w:pPr>
              <w:spacing w:after="0"/>
              <w:ind w:left="135"/>
              <w:jc w:val="center"/>
            </w:pPr>
          </w:p>
        </w:tc>
        <w:tc>
          <w:tcPr>
            <w:tcW w:w="2646" w:type="dxa"/>
            <w:tcMar>
              <w:top w:w="50" w:type="dxa"/>
              <w:left w:w="100" w:type="dxa"/>
            </w:tcMar>
            <w:vAlign w:val="center"/>
          </w:tcPr>
          <w:p w14:paraId="57D14FF8"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A424F" w:rsidRPr="00DC52D0" w14:paraId="2DB3C454" w14:textId="77777777">
        <w:trPr>
          <w:trHeight w:val="144"/>
          <w:tblCellSpacing w:w="20" w:type="nil"/>
        </w:trPr>
        <w:tc>
          <w:tcPr>
            <w:tcW w:w="501" w:type="dxa"/>
            <w:tcMar>
              <w:top w:w="50" w:type="dxa"/>
              <w:left w:w="100" w:type="dxa"/>
            </w:tcMar>
            <w:vAlign w:val="center"/>
          </w:tcPr>
          <w:p w14:paraId="581276FB" w14:textId="77777777" w:rsidR="000A424F" w:rsidRDefault="00DC269E">
            <w:pPr>
              <w:spacing w:after="0"/>
            </w:pPr>
            <w:r>
              <w:rPr>
                <w:rFonts w:ascii="Times New Roman" w:hAnsi="Times New Roman"/>
                <w:color w:val="000000"/>
                <w:sz w:val="24"/>
              </w:rPr>
              <w:t>1.2</w:t>
            </w:r>
          </w:p>
        </w:tc>
        <w:tc>
          <w:tcPr>
            <w:tcW w:w="2992" w:type="dxa"/>
            <w:tcMar>
              <w:top w:w="50" w:type="dxa"/>
              <w:left w:w="100" w:type="dxa"/>
            </w:tcMar>
            <w:vAlign w:val="center"/>
          </w:tcPr>
          <w:p w14:paraId="576B686E" w14:textId="77777777" w:rsidR="000A424F" w:rsidRDefault="00DC269E">
            <w:pPr>
              <w:spacing w:after="0"/>
              <w:ind w:left="135"/>
            </w:pPr>
            <w:proofErr w:type="spellStart"/>
            <w:r>
              <w:rPr>
                <w:rFonts w:ascii="Times New Roman" w:hAnsi="Times New Roman"/>
                <w:color w:val="000000"/>
                <w:sz w:val="24"/>
              </w:rPr>
              <w:t>Тепловые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процессы</w:t>
            </w:r>
            <w:proofErr w:type="spellEnd"/>
          </w:p>
        </w:tc>
        <w:tc>
          <w:tcPr>
            <w:tcW w:w="977" w:type="dxa"/>
            <w:tcMar>
              <w:top w:w="50" w:type="dxa"/>
              <w:left w:w="100" w:type="dxa"/>
            </w:tcMar>
            <w:vAlign w:val="center"/>
          </w:tcPr>
          <w:p w14:paraId="4E92175B" w14:textId="77777777" w:rsidR="000A424F" w:rsidRDefault="00DC269E">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5596DE44" w14:textId="77777777" w:rsidR="000A424F" w:rsidRDefault="00DC26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7D9B93D" w14:textId="77777777" w:rsidR="000A424F" w:rsidRDefault="00DC269E">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16A4072B"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A424F" w14:paraId="212447BD" w14:textId="77777777">
        <w:trPr>
          <w:trHeight w:val="144"/>
          <w:tblCellSpacing w:w="20" w:type="nil"/>
        </w:trPr>
        <w:tc>
          <w:tcPr>
            <w:tcW w:w="0" w:type="auto"/>
            <w:gridSpan w:val="2"/>
            <w:tcMar>
              <w:top w:w="50" w:type="dxa"/>
              <w:left w:w="100" w:type="dxa"/>
            </w:tcMar>
            <w:vAlign w:val="center"/>
          </w:tcPr>
          <w:p w14:paraId="647F9DD6" w14:textId="77777777" w:rsidR="000A424F" w:rsidRDefault="00DC26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ED6F3FC" w14:textId="77777777" w:rsidR="000A424F" w:rsidRDefault="00DC269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675ACAD5" w14:textId="77777777" w:rsidR="000A424F" w:rsidRDefault="000A424F"/>
        </w:tc>
      </w:tr>
      <w:tr w:rsidR="000A424F" w:rsidRPr="00DC52D0" w14:paraId="5A533464" w14:textId="77777777">
        <w:trPr>
          <w:trHeight w:val="144"/>
          <w:tblCellSpacing w:w="20" w:type="nil"/>
        </w:trPr>
        <w:tc>
          <w:tcPr>
            <w:tcW w:w="0" w:type="auto"/>
            <w:gridSpan w:val="6"/>
            <w:tcMar>
              <w:top w:w="50" w:type="dxa"/>
              <w:left w:w="100" w:type="dxa"/>
            </w:tcMar>
            <w:vAlign w:val="center"/>
          </w:tcPr>
          <w:p w14:paraId="07E0E8E4" w14:textId="77777777" w:rsidR="000A424F" w:rsidRPr="00052610" w:rsidRDefault="00DC269E">
            <w:pPr>
              <w:spacing w:after="0"/>
              <w:ind w:left="135"/>
              <w:rPr>
                <w:lang w:val="ru-RU"/>
              </w:rPr>
            </w:pPr>
            <w:r w:rsidRPr="00052610">
              <w:rPr>
                <w:rFonts w:ascii="Times New Roman" w:hAnsi="Times New Roman"/>
                <w:b/>
                <w:color w:val="000000"/>
                <w:sz w:val="24"/>
                <w:lang w:val="ru-RU"/>
              </w:rPr>
              <w:t>Раздел 2.</w:t>
            </w:r>
            <w:r w:rsidRPr="00052610">
              <w:rPr>
                <w:rFonts w:ascii="Times New Roman" w:hAnsi="Times New Roman"/>
                <w:color w:val="000000"/>
                <w:sz w:val="24"/>
                <w:lang w:val="ru-RU"/>
              </w:rPr>
              <w:t xml:space="preserve"> </w:t>
            </w:r>
            <w:r w:rsidRPr="00052610">
              <w:rPr>
                <w:rFonts w:ascii="Times New Roman" w:hAnsi="Times New Roman"/>
                <w:b/>
                <w:color w:val="000000"/>
                <w:sz w:val="24"/>
                <w:lang w:val="ru-RU"/>
              </w:rPr>
              <w:t>Электрические и магнитные явления</w:t>
            </w:r>
          </w:p>
        </w:tc>
      </w:tr>
      <w:tr w:rsidR="000A424F" w:rsidRPr="00DC52D0" w14:paraId="301D2117" w14:textId="77777777">
        <w:trPr>
          <w:trHeight w:val="144"/>
          <w:tblCellSpacing w:w="20" w:type="nil"/>
        </w:trPr>
        <w:tc>
          <w:tcPr>
            <w:tcW w:w="501" w:type="dxa"/>
            <w:tcMar>
              <w:top w:w="50" w:type="dxa"/>
              <w:left w:w="100" w:type="dxa"/>
            </w:tcMar>
            <w:vAlign w:val="center"/>
          </w:tcPr>
          <w:p w14:paraId="450DB7B2" w14:textId="77777777" w:rsidR="000A424F" w:rsidRDefault="00DC269E">
            <w:pPr>
              <w:spacing w:after="0"/>
            </w:pPr>
            <w:r>
              <w:rPr>
                <w:rFonts w:ascii="Times New Roman" w:hAnsi="Times New Roman"/>
                <w:color w:val="000000"/>
                <w:sz w:val="24"/>
              </w:rPr>
              <w:t>2.1</w:t>
            </w:r>
          </w:p>
        </w:tc>
        <w:tc>
          <w:tcPr>
            <w:tcW w:w="2992" w:type="dxa"/>
            <w:tcMar>
              <w:top w:w="50" w:type="dxa"/>
              <w:left w:w="100" w:type="dxa"/>
            </w:tcMar>
            <w:vAlign w:val="center"/>
          </w:tcPr>
          <w:p w14:paraId="3A4CF990" w14:textId="77777777" w:rsidR="000A424F" w:rsidRPr="00052610" w:rsidRDefault="00DC269E">
            <w:pPr>
              <w:spacing w:after="0"/>
              <w:ind w:left="135"/>
              <w:rPr>
                <w:lang w:val="ru-RU"/>
              </w:rPr>
            </w:pPr>
            <w:r w:rsidRPr="00052610">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14:paraId="360ED13F" w14:textId="77777777" w:rsidR="000A424F" w:rsidRDefault="00DC269E">
            <w:pPr>
              <w:spacing w:after="0"/>
              <w:ind w:left="135"/>
              <w:jc w:val="center"/>
            </w:pPr>
            <w:r w:rsidRPr="0005261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14:paraId="717E1FBF" w14:textId="77777777" w:rsidR="000A424F" w:rsidRDefault="000A424F">
            <w:pPr>
              <w:spacing w:after="0"/>
              <w:ind w:left="135"/>
              <w:jc w:val="center"/>
            </w:pPr>
          </w:p>
        </w:tc>
        <w:tc>
          <w:tcPr>
            <w:tcW w:w="1787" w:type="dxa"/>
            <w:tcMar>
              <w:top w:w="50" w:type="dxa"/>
              <w:left w:w="100" w:type="dxa"/>
            </w:tcMar>
            <w:vAlign w:val="center"/>
          </w:tcPr>
          <w:p w14:paraId="0E94D5A1" w14:textId="77777777" w:rsidR="000A424F" w:rsidRDefault="00DC269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7ED4430C"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A424F" w:rsidRPr="00DC52D0" w14:paraId="6B71BE10" w14:textId="77777777">
        <w:trPr>
          <w:trHeight w:val="144"/>
          <w:tblCellSpacing w:w="20" w:type="nil"/>
        </w:trPr>
        <w:tc>
          <w:tcPr>
            <w:tcW w:w="501" w:type="dxa"/>
            <w:tcMar>
              <w:top w:w="50" w:type="dxa"/>
              <w:left w:w="100" w:type="dxa"/>
            </w:tcMar>
            <w:vAlign w:val="center"/>
          </w:tcPr>
          <w:p w14:paraId="688B4166" w14:textId="77777777" w:rsidR="000A424F" w:rsidRDefault="00DC269E">
            <w:pPr>
              <w:spacing w:after="0"/>
            </w:pPr>
            <w:r>
              <w:rPr>
                <w:rFonts w:ascii="Times New Roman" w:hAnsi="Times New Roman"/>
                <w:color w:val="000000"/>
                <w:sz w:val="24"/>
              </w:rPr>
              <w:t>2.2</w:t>
            </w:r>
          </w:p>
        </w:tc>
        <w:tc>
          <w:tcPr>
            <w:tcW w:w="2992" w:type="dxa"/>
            <w:tcMar>
              <w:top w:w="50" w:type="dxa"/>
              <w:left w:w="100" w:type="dxa"/>
            </w:tcMar>
            <w:vAlign w:val="center"/>
          </w:tcPr>
          <w:p w14:paraId="4158E249" w14:textId="77777777" w:rsidR="000A424F" w:rsidRDefault="00DC269E">
            <w:pPr>
              <w:spacing w:after="0"/>
              <w:ind w:left="135"/>
            </w:pPr>
            <w:proofErr w:type="spellStart"/>
            <w:r>
              <w:rPr>
                <w:rFonts w:ascii="Times New Roman" w:hAnsi="Times New Roman"/>
                <w:color w:val="000000"/>
                <w:sz w:val="24"/>
              </w:rPr>
              <w:t>Постоянный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ток</w:t>
            </w:r>
            <w:proofErr w:type="spellEnd"/>
          </w:p>
        </w:tc>
        <w:tc>
          <w:tcPr>
            <w:tcW w:w="977" w:type="dxa"/>
            <w:tcMar>
              <w:top w:w="50" w:type="dxa"/>
              <w:left w:w="100" w:type="dxa"/>
            </w:tcMar>
            <w:vAlign w:val="center"/>
          </w:tcPr>
          <w:p w14:paraId="09EDEA82" w14:textId="77777777" w:rsidR="000A424F" w:rsidRDefault="00DC269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074A247E" w14:textId="77777777" w:rsidR="000A424F" w:rsidRDefault="00DC26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266B025" w14:textId="77777777" w:rsidR="000A424F" w:rsidRDefault="00DC269E">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78804205"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A424F" w:rsidRPr="00DC52D0" w14:paraId="193BE19E" w14:textId="77777777">
        <w:trPr>
          <w:trHeight w:val="144"/>
          <w:tblCellSpacing w:w="20" w:type="nil"/>
        </w:trPr>
        <w:tc>
          <w:tcPr>
            <w:tcW w:w="501" w:type="dxa"/>
            <w:tcMar>
              <w:top w:w="50" w:type="dxa"/>
              <w:left w:w="100" w:type="dxa"/>
            </w:tcMar>
            <w:vAlign w:val="center"/>
          </w:tcPr>
          <w:p w14:paraId="05955C95" w14:textId="77777777" w:rsidR="000A424F" w:rsidRDefault="00DC269E">
            <w:pPr>
              <w:spacing w:after="0"/>
            </w:pPr>
            <w:r>
              <w:rPr>
                <w:rFonts w:ascii="Times New Roman" w:hAnsi="Times New Roman"/>
                <w:color w:val="000000"/>
                <w:sz w:val="24"/>
              </w:rPr>
              <w:t>2.3</w:t>
            </w:r>
          </w:p>
        </w:tc>
        <w:tc>
          <w:tcPr>
            <w:tcW w:w="2992" w:type="dxa"/>
            <w:tcMar>
              <w:top w:w="50" w:type="dxa"/>
              <w:left w:w="100" w:type="dxa"/>
            </w:tcMar>
            <w:vAlign w:val="center"/>
          </w:tcPr>
          <w:p w14:paraId="4E0D81D7" w14:textId="77777777" w:rsidR="000A424F" w:rsidRDefault="00DC269E">
            <w:pPr>
              <w:spacing w:after="0"/>
              <w:ind w:left="135"/>
            </w:pPr>
            <w:proofErr w:type="spellStart"/>
            <w:r>
              <w:rPr>
                <w:rFonts w:ascii="Times New Roman" w:hAnsi="Times New Roman"/>
                <w:color w:val="000000"/>
                <w:sz w:val="24"/>
              </w:rPr>
              <w:t>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977" w:type="dxa"/>
            <w:tcMar>
              <w:top w:w="50" w:type="dxa"/>
              <w:left w:w="100" w:type="dxa"/>
            </w:tcMar>
            <w:vAlign w:val="center"/>
          </w:tcPr>
          <w:p w14:paraId="773AFA68" w14:textId="77777777" w:rsidR="000A424F" w:rsidRDefault="00DC269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2CA557CD" w14:textId="77777777" w:rsidR="000A424F" w:rsidRDefault="00DC26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E261C3A" w14:textId="77777777" w:rsidR="000A424F" w:rsidRDefault="00DC269E">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7715C538"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A424F" w:rsidRPr="00DC52D0" w14:paraId="1B6C9880" w14:textId="77777777">
        <w:trPr>
          <w:trHeight w:val="144"/>
          <w:tblCellSpacing w:w="20" w:type="nil"/>
        </w:trPr>
        <w:tc>
          <w:tcPr>
            <w:tcW w:w="501" w:type="dxa"/>
            <w:tcMar>
              <w:top w:w="50" w:type="dxa"/>
              <w:left w:w="100" w:type="dxa"/>
            </w:tcMar>
            <w:vAlign w:val="center"/>
          </w:tcPr>
          <w:p w14:paraId="294B3002" w14:textId="77777777" w:rsidR="000A424F" w:rsidRDefault="00DC269E">
            <w:pPr>
              <w:spacing w:after="0"/>
            </w:pPr>
            <w:r>
              <w:rPr>
                <w:rFonts w:ascii="Times New Roman" w:hAnsi="Times New Roman"/>
                <w:color w:val="000000"/>
                <w:sz w:val="24"/>
              </w:rPr>
              <w:t>2.4</w:t>
            </w:r>
          </w:p>
        </w:tc>
        <w:tc>
          <w:tcPr>
            <w:tcW w:w="2992" w:type="dxa"/>
            <w:tcMar>
              <w:top w:w="50" w:type="dxa"/>
              <w:left w:w="100" w:type="dxa"/>
            </w:tcMar>
            <w:vAlign w:val="center"/>
          </w:tcPr>
          <w:p w14:paraId="447D8CC0" w14:textId="77777777" w:rsidR="000A424F" w:rsidRDefault="00DC269E">
            <w:pPr>
              <w:spacing w:after="0"/>
              <w:ind w:left="135"/>
            </w:pP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14:paraId="1F8D7B4B" w14:textId="77777777" w:rsidR="000A424F" w:rsidRDefault="00DC269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1BFA20C" w14:textId="77777777" w:rsidR="000A424F" w:rsidRDefault="000A424F">
            <w:pPr>
              <w:spacing w:after="0"/>
              <w:ind w:left="135"/>
              <w:jc w:val="center"/>
            </w:pPr>
          </w:p>
        </w:tc>
        <w:tc>
          <w:tcPr>
            <w:tcW w:w="1787" w:type="dxa"/>
            <w:tcMar>
              <w:top w:w="50" w:type="dxa"/>
              <w:left w:w="100" w:type="dxa"/>
            </w:tcMar>
            <w:vAlign w:val="center"/>
          </w:tcPr>
          <w:p w14:paraId="7FB869DE" w14:textId="77777777" w:rsidR="000A424F" w:rsidRDefault="000A424F">
            <w:pPr>
              <w:spacing w:after="0"/>
              <w:ind w:left="135"/>
              <w:jc w:val="center"/>
            </w:pPr>
          </w:p>
        </w:tc>
        <w:tc>
          <w:tcPr>
            <w:tcW w:w="2646" w:type="dxa"/>
            <w:tcMar>
              <w:top w:w="50" w:type="dxa"/>
              <w:left w:w="100" w:type="dxa"/>
            </w:tcMar>
            <w:vAlign w:val="center"/>
          </w:tcPr>
          <w:p w14:paraId="60C25CBD"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4181</w:t>
              </w:r>
              <w:proofErr w:type="spellStart"/>
              <w:r>
                <w:rPr>
                  <w:rFonts w:ascii="Times New Roman" w:hAnsi="Times New Roman"/>
                  <w:color w:val="0000FF"/>
                  <w:u w:val="single"/>
                </w:rPr>
                <w:t>ce</w:t>
              </w:r>
              <w:proofErr w:type="spellEnd"/>
            </w:hyperlink>
          </w:p>
        </w:tc>
      </w:tr>
      <w:tr w:rsidR="000A424F" w14:paraId="05584F34" w14:textId="77777777">
        <w:trPr>
          <w:trHeight w:val="144"/>
          <w:tblCellSpacing w:w="20" w:type="nil"/>
        </w:trPr>
        <w:tc>
          <w:tcPr>
            <w:tcW w:w="0" w:type="auto"/>
            <w:gridSpan w:val="2"/>
            <w:tcMar>
              <w:top w:w="50" w:type="dxa"/>
              <w:left w:w="100" w:type="dxa"/>
            </w:tcMar>
            <w:vAlign w:val="center"/>
          </w:tcPr>
          <w:p w14:paraId="3023382C" w14:textId="77777777" w:rsidR="000A424F" w:rsidRDefault="00DC26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22EC95F" w14:textId="77777777" w:rsidR="000A424F" w:rsidRDefault="00DC269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67F03619" w14:textId="77777777" w:rsidR="000A424F" w:rsidRDefault="000A424F"/>
        </w:tc>
      </w:tr>
      <w:tr w:rsidR="000A424F" w14:paraId="3CEF5756" w14:textId="77777777">
        <w:trPr>
          <w:trHeight w:val="144"/>
          <w:tblCellSpacing w:w="20" w:type="nil"/>
        </w:trPr>
        <w:tc>
          <w:tcPr>
            <w:tcW w:w="0" w:type="auto"/>
            <w:gridSpan w:val="2"/>
            <w:tcMar>
              <w:top w:w="50" w:type="dxa"/>
              <w:left w:w="100" w:type="dxa"/>
            </w:tcMar>
            <w:vAlign w:val="center"/>
          </w:tcPr>
          <w:p w14:paraId="27E32382" w14:textId="77777777" w:rsidR="000A424F" w:rsidRDefault="00DC269E">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4FD5ECBF" w14:textId="77777777" w:rsidR="000A424F" w:rsidRDefault="00DC269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CE82FE8" w14:textId="77777777" w:rsidR="000A424F" w:rsidRDefault="000A424F">
            <w:pPr>
              <w:spacing w:after="0"/>
              <w:ind w:left="135"/>
              <w:jc w:val="center"/>
            </w:pPr>
          </w:p>
        </w:tc>
        <w:tc>
          <w:tcPr>
            <w:tcW w:w="1787" w:type="dxa"/>
            <w:tcMar>
              <w:top w:w="50" w:type="dxa"/>
              <w:left w:w="100" w:type="dxa"/>
            </w:tcMar>
            <w:vAlign w:val="center"/>
          </w:tcPr>
          <w:p w14:paraId="5282ACEC" w14:textId="77777777" w:rsidR="000A424F" w:rsidRDefault="000A424F">
            <w:pPr>
              <w:spacing w:after="0"/>
              <w:ind w:left="135"/>
              <w:jc w:val="center"/>
            </w:pPr>
          </w:p>
        </w:tc>
        <w:tc>
          <w:tcPr>
            <w:tcW w:w="2646" w:type="dxa"/>
            <w:tcMar>
              <w:top w:w="50" w:type="dxa"/>
              <w:left w:w="100" w:type="dxa"/>
            </w:tcMar>
            <w:vAlign w:val="center"/>
          </w:tcPr>
          <w:p w14:paraId="7A30CB2C" w14:textId="77777777" w:rsidR="000A424F" w:rsidRDefault="000A424F">
            <w:pPr>
              <w:spacing w:after="0"/>
              <w:ind w:left="135"/>
            </w:pPr>
          </w:p>
        </w:tc>
      </w:tr>
      <w:tr w:rsidR="000A424F" w14:paraId="60894F26" w14:textId="77777777">
        <w:trPr>
          <w:trHeight w:val="144"/>
          <w:tblCellSpacing w:w="20" w:type="nil"/>
        </w:trPr>
        <w:tc>
          <w:tcPr>
            <w:tcW w:w="0" w:type="auto"/>
            <w:gridSpan w:val="2"/>
            <w:tcMar>
              <w:top w:w="50" w:type="dxa"/>
              <w:left w:w="100" w:type="dxa"/>
            </w:tcMar>
            <w:vAlign w:val="center"/>
          </w:tcPr>
          <w:p w14:paraId="44F65DED" w14:textId="77777777" w:rsidR="000A424F" w:rsidRPr="00052610" w:rsidRDefault="00DC269E">
            <w:pPr>
              <w:spacing w:after="0"/>
              <w:ind w:left="135"/>
              <w:rPr>
                <w:lang w:val="ru-RU"/>
              </w:rPr>
            </w:pPr>
            <w:r w:rsidRPr="0005261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3A7E2537" w14:textId="77777777" w:rsidR="000A424F" w:rsidRDefault="00DC269E">
            <w:pPr>
              <w:spacing w:after="0"/>
              <w:ind w:left="135"/>
              <w:jc w:val="center"/>
            </w:pPr>
            <w:r w:rsidRPr="000526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146679D6" w14:textId="77777777" w:rsidR="000A424F" w:rsidRDefault="00DC269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3A5CCBD4" w14:textId="77777777" w:rsidR="000A424F" w:rsidRDefault="00DC269E">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150449A1" w14:textId="77777777" w:rsidR="000A424F" w:rsidRDefault="000A424F"/>
        </w:tc>
      </w:tr>
    </w:tbl>
    <w:p w14:paraId="6902A49E" w14:textId="77777777" w:rsidR="00F20F51" w:rsidRDefault="00DC269E">
      <w:pPr>
        <w:spacing w:after="0"/>
        <w:ind w:left="120"/>
        <w:rPr>
          <w:rFonts w:ascii="Times New Roman" w:hAnsi="Times New Roman"/>
          <w:b/>
          <w:color w:val="000000"/>
          <w:sz w:val="28"/>
        </w:rPr>
      </w:pPr>
      <w:r>
        <w:rPr>
          <w:rFonts w:ascii="Times New Roman" w:hAnsi="Times New Roman"/>
          <w:b/>
          <w:color w:val="000000"/>
          <w:sz w:val="28"/>
        </w:rPr>
        <w:t xml:space="preserve"> </w:t>
      </w:r>
    </w:p>
    <w:p w14:paraId="293D7A49" w14:textId="77777777" w:rsidR="00F20F51" w:rsidRDefault="00F20F51">
      <w:pPr>
        <w:spacing w:after="0"/>
        <w:ind w:left="120"/>
        <w:rPr>
          <w:rFonts w:ascii="Times New Roman" w:hAnsi="Times New Roman"/>
          <w:b/>
          <w:color w:val="000000"/>
          <w:sz w:val="28"/>
        </w:rPr>
      </w:pPr>
    </w:p>
    <w:p w14:paraId="4D9A9221" w14:textId="257233E4" w:rsidR="000A424F" w:rsidRDefault="00DC269E">
      <w:pPr>
        <w:spacing w:after="0"/>
        <w:ind w:left="120"/>
      </w:pPr>
      <w:proofErr w:type="gramStart"/>
      <w:r>
        <w:rPr>
          <w:rFonts w:ascii="Times New Roman" w:hAnsi="Times New Roman"/>
          <w:b/>
          <w:color w:val="000000"/>
          <w:sz w:val="28"/>
        </w:rPr>
        <w:lastRenderedPageBreak/>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0A424F" w14:paraId="28CCB158" w14:textId="77777777">
        <w:trPr>
          <w:trHeight w:val="144"/>
          <w:tblCellSpacing w:w="20" w:type="nil"/>
        </w:trPr>
        <w:tc>
          <w:tcPr>
            <w:tcW w:w="501" w:type="dxa"/>
            <w:vMerge w:val="restart"/>
            <w:tcMar>
              <w:top w:w="50" w:type="dxa"/>
              <w:left w:w="100" w:type="dxa"/>
            </w:tcMar>
            <w:vAlign w:val="center"/>
          </w:tcPr>
          <w:p w14:paraId="3DE4E5DD" w14:textId="77777777" w:rsidR="000A424F" w:rsidRDefault="00DC269E">
            <w:pPr>
              <w:spacing w:after="0"/>
              <w:ind w:left="135"/>
            </w:pPr>
            <w:r>
              <w:rPr>
                <w:rFonts w:ascii="Times New Roman" w:hAnsi="Times New Roman"/>
                <w:b/>
                <w:color w:val="000000"/>
                <w:sz w:val="24"/>
              </w:rPr>
              <w:t xml:space="preserve">№ п/п </w:t>
            </w:r>
          </w:p>
          <w:p w14:paraId="11531C04" w14:textId="77777777" w:rsidR="000A424F" w:rsidRDefault="000A424F">
            <w:pPr>
              <w:spacing w:after="0"/>
              <w:ind w:left="135"/>
            </w:pPr>
          </w:p>
        </w:tc>
        <w:tc>
          <w:tcPr>
            <w:tcW w:w="2992" w:type="dxa"/>
            <w:vMerge w:val="restart"/>
            <w:tcMar>
              <w:top w:w="50" w:type="dxa"/>
              <w:left w:w="100" w:type="dxa"/>
            </w:tcMar>
            <w:vAlign w:val="center"/>
          </w:tcPr>
          <w:p w14:paraId="3C6678EE" w14:textId="77777777" w:rsidR="000A424F" w:rsidRDefault="00DC269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23A1422" w14:textId="77777777" w:rsidR="000A424F" w:rsidRDefault="000A424F">
            <w:pPr>
              <w:spacing w:after="0"/>
              <w:ind w:left="135"/>
            </w:pPr>
          </w:p>
        </w:tc>
        <w:tc>
          <w:tcPr>
            <w:tcW w:w="0" w:type="auto"/>
            <w:gridSpan w:val="3"/>
            <w:tcMar>
              <w:top w:w="50" w:type="dxa"/>
              <w:left w:w="100" w:type="dxa"/>
            </w:tcMar>
            <w:vAlign w:val="center"/>
          </w:tcPr>
          <w:p w14:paraId="492335BE" w14:textId="77777777" w:rsidR="000A424F" w:rsidRDefault="00DC26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66D1883F" w14:textId="77777777" w:rsidR="000A424F" w:rsidRDefault="00DC269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F64CB01" w14:textId="77777777" w:rsidR="000A424F" w:rsidRDefault="000A424F">
            <w:pPr>
              <w:spacing w:after="0"/>
              <w:ind w:left="135"/>
            </w:pPr>
          </w:p>
        </w:tc>
      </w:tr>
      <w:tr w:rsidR="000A424F" w14:paraId="2382FD4F" w14:textId="77777777">
        <w:trPr>
          <w:trHeight w:val="144"/>
          <w:tblCellSpacing w:w="20" w:type="nil"/>
        </w:trPr>
        <w:tc>
          <w:tcPr>
            <w:tcW w:w="0" w:type="auto"/>
            <w:vMerge/>
            <w:tcBorders>
              <w:top w:val="nil"/>
            </w:tcBorders>
            <w:tcMar>
              <w:top w:w="50" w:type="dxa"/>
              <w:left w:w="100" w:type="dxa"/>
            </w:tcMar>
          </w:tcPr>
          <w:p w14:paraId="4FBC377D" w14:textId="77777777" w:rsidR="000A424F" w:rsidRDefault="000A424F"/>
        </w:tc>
        <w:tc>
          <w:tcPr>
            <w:tcW w:w="0" w:type="auto"/>
            <w:vMerge/>
            <w:tcBorders>
              <w:top w:val="nil"/>
            </w:tcBorders>
            <w:tcMar>
              <w:top w:w="50" w:type="dxa"/>
              <w:left w:w="100" w:type="dxa"/>
            </w:tcMar>
          </w:tcPr>
          <w:p w14:paraId="02A98AEF" w14:textId="77777777" w:rsidR="000A424F" w:rsidRDefault="000A424F"/>
        </w:tc>
        <w:tc>
          <w:tcPr>
            <w:tcW w:w="977" w:type="dxa"/>
            <w:tcMar>
              <w:top w:w="50" w:type="dxa"/>
              <w:left w:w="100" w:type="dxa"/>
            </w:tcMar>
            <w:vAlign w:val="center"/>
          </w:tcPr>
          <w:p w14:paraId="3D43A21B" w14:textId="77777777" w:rsidR="000A424F" w:rsidRDefault="00DC26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6AEB0E3" w14:textId="77777777" w:rsidR="000A424F" w:rsidRDefault="000A424F">
            <w:pPr>
              <w:spacing w:after="0"/>
              <w:ind w:left="135"/>
            </w:pPr>
          </w:p>
        </w:tc>
        <w:tc>
          <w:tcPr>
            <w:tcW w:w="1699" w:type="dxa"/>
            <w:tcMar>
              <w:top w:w="50" w:type="dxa"/>
              <w:left w:w="100" w:type="dxa"/>
            </w:tcMar>
            <w:vAlign w:val="center"/>
          </w:tcPr>
          <w:p w14:paraId="56C4E575" w14:textId="77777777" w:rsidR="000A424F" w:rsidRDefault="00DC269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AA3900B" w14:textId="77777777" w:rsidR="000A424F" w:rsidRDefault="000A424F">
            <w:pPr>
              <w:spacing w:after="0"/>
              <w:ind w:left="135"/>
            </w:pPr>
          </w:p>
        </w:tc>
        <w:tc>
          <w:tcPr>
            <w:tcW w:w="1787" w:type="dxa"/>
            <w:tcMar>
              <w:top w:w="50" w:type="dxa"/>
              <w:left w:w="100" w:type="dxa"/>
            </w:tcMar>
            <w:vAlign w:val="center"/>
          </w:tcPr>
          <w:p w14:paraId="4FD9EE55" w14:textId="77777777" w:rsidR="000A424F" w:rsidRDefault="00DC269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69901C7" w14:textId="77777777" w:rsidR="000A424F" w:rsidRDefault="000A424F">
            <w:pPr>
              <w:spacing w:after="0"/>
              <w:ind w:left="135"/>
            </w:pPr>
          </w:p>
        </w:tc>
        <w:tc>
          <w:tcPr>
            <w:tcW w:w="0" w:type="auto"/>
            <w:vMerge/>
            <w:tcBorders>
              <w:top w:val="nil"/>
            </w:tcBorders>
            <w:tcMar>
              <w:top w:w="50" w:type="dxa"/>
              <w:left w:w="100" w:type="dxa"/>
            </w:tcMar>
          </w:tcPr>
          <w:p w14:paraId="66E61365" w14:textId="77777777" w:rsidR="000A424F" w:rsidRDefault="000A424F"/>
        </w:tc>
      </w:tr>
      <w:tr w:rsidR="000A424F" w14:paraId="72AAE50A" w14:textId="77777777">
        <w:trPr>
          <w:trHeight w:val="144"/>
          <w:tblCellSpacing w:w="20" w:type="nil"/>
        </w:trPr>
        <w:tc>
          <w:tcPr>
            <w:tcW w:w="0" w:type="auto"/>
            <w:gridSpan w:val="6"/>
            <w:tcMar>
              <w:top w:w="50" w:type="dxa"/>
              <w:left w:w="100" w:type="dxa"/>
            </w:tcMar>
            <w:vAlign w:val="center"/>
          </w:tcPr>
          <w:p w14:paraId="733C7D96" w14:textId="77777777" w:rsidR="000A424F" w:rsidRDefault="00DC269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Механические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0A424F" w:rsidRPr="00DC52D0" w14:paraId="63CDF4AF" w14:textId="77777777">
        <w:trPr>
          <w:trHeight w:val="144"/>
          <w:tblCellSpacing w:w="20" w:type="nil"/>
        </w:trPr>
        <w:tc>
          <w:tcPr>
            <w:tcW w:w="501" w:type="dxa"/>
            <w:tcMar>
              <w:top w:w="50" w:type="dxa"/>
              <w:left w:w="100" w:type="dxa"/>
            </w:tcMar>
            <w:vAlign w:val="center"/>
          </w:tcPr>
          <w:p w14:paraId="2121B316" w14:textId="77777777" w:rsidR="000A424F" w:rsidRDefault="00DC269E">
            <w:pPr>
              <w:spacing w:after="0"/>
            </w:pPr>
            <w:r>
              <w:rPr>
                <w:rFonts w:ascii="Times New Roman" w:hAnsi="Times New Roman"/>
                <w:color w:val="000000"/>
                <w:sz w:val="24"/>
              </w:rPr>
              <w:t>1.1</w:t>
            </w:r>
          </w:p>
        </w:tc>
        <w:tc>
          <w:tcPr>
            <w:tcW w:w="2992" w:type="dxa"/>
            <w:tcMar>
              <w:top w:w="50" w:type="dxa"/>
              <w:left w:w="100" w:type="dxa"/>
            </w:tcMar>
            <w:vAlign w:val="center"/>
          </w:tcPr>
          <w:p w14:paraId="24E00F9C"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14:paraId="42C3AB7D" w14:textId="77777777" w:rsidR="000A424F" w:rsidRDefault="00DC269E">
            <w:pPr>
              <w:spacing w:after="0"/>
              <w:ind w:left="135"/>
              <w:jc w:val="center"/>
            </w:pPr>
            <w:r w:rsidRPr="0005261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14:paraId="6796AFC0" w14:textId="77777777" w:rsidR="000A424F" w:rsidRDefault="000A424F">
            <w:pPr>
              <w:spacing w:after="0"/>
              <w:ind w:left="135"/>
              <w:jc w:val="center"/>
            </w:pPr>
          </w:p>
        </w:tc>
        <w:tc>
          <w:tcPr>
            <w:tcW w:w="1787" w:type="dxa"/>
            <w:tcMar>
              <w:top w:w="50" w:type="dxa"/>
              <w:left w:w="100" w:type="dxa"/>
            </w:tcMar>
            <w:vAlign w:val="center"/>
          </w:tcPr>
          <w:p w14:paraId="1AE154AF" w14:textId="77777777" w:rsidR="000A424F" w:rsidRDefault="00DC269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17A81AF"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rsidRPr="00DC52D0" w14:paraId="09C4CB76" w14:textId="77777777">
        <w:trPr>
          <w:trHeight w:val="144"/>
          <w:tblCellSpacing w:w="20" w:type="nil"/>
        </w:trPr>
        <w:tc>
          <w:tcPr>
            <w:tcW w:w="501" w:type="dxa"/>
            <w:tcMar>
              <w:top w:w="50" w:type="dxa"/>
              <w:left w:w="100" w:type="dxa"/>
            </w:tcMar>
            <w:vAlign w:val="center"/>
          </w:tcPr>
          <w:p w14:paraId="6F30BCCE" w14:textId="77777777" w:rsidR="000A424F" w:rsidRDefault="00DC269E">
            <w:pPr>
              <w:spacing w:after="0"/>
            </w:pPr>
            <w:r>
              <w:rPr>
                <w:rFonts w:ascii="Times New Roman" w:hAnsi="Times New Roman"/>
                <w:color w:val="000000"/>
                <w:sz w:val="24"/>
              </w:rPr>
              <w:t>1.2</w:t>
            </w:r>
          </w:p>
        </w:tc>
        <w:tc>
          <w:tcPr>
            <w:tcW w:w="2992" w:type="dxa"/>
            <w:tcMar>
              <w:top w:w="50" w:type="dxa"/>
              <w:left w:w="100" w:type="dxa"/>
            </w:tcMar>
            <w:vAlign w:val="center"/>
          </w:tcPr>
          <w:p w14:paraId="3BC825DE" w14:textId="77777777" w:rsidR="000A424F" w:rsidRDefault="00DC269E">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77" w:type="dxa"/>
            <w:tcMar>
              <w:top w:w="50" w:type="dxa"/>
              <w:left w:w="100" w:type="dxa"/>
            </w:tcMar>
            <w:vAlign w:val="center"/>
          </w:tcPr>
          <w:p w14:paraId="08619962" w14:textId="77777777" w:rsidR="000A424F" w:rsidRDefault="00DC269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2345EF03" w14:textId="77777777" w:rsidR="000A424F" w:rsidRDefault="00DC26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CEF1896" w14:textId="77777777" w:rsidR="000A424F" w:rsidRDefault="00DC269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B8F0BCF"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rsidRPr="00DC52D0" w14:paraId="4F6BF54C" w14:textId="77777777">
        <w:trPr>
          <w:trHeight w:val="144"/>
          <w:tblCellSpacing w:w="20" w:type="nil"/>
        </w:trPr>
        <w:tc>
          <w:tcPr>
            <w:tcW w:w="501" w:type="dxa"/>
            <w:tcMar>
              <w:top w:w="50" w:type="dxa"/>
              <w:left w:w="100" w:type="dxa"/>
            </w:tcMar>
            <w:vAlign w:val="center"/>
          </w:tcPr>
          <w:p w14:paraId="5DBE1760" w14:textId="77777777" w:rsidR="000A424F" w:rsidRDefault="00DC269E">
            <w:pPr>
              <w:spacing w:after="0"/>
            </w:pPr>
            <w:r>
              <w:rPr>
                <w:rFonts w:ascii="Times New Roman" w:hAnsi="Times New Roman"/>
                <w:color w:val="000000"/>
                <w:sz w:val="24"/>
              </w:rPr>
              <w:t>1.3</w:t>
            </w:r>
          </w:p>
        </w:tc>
        <w:tc>
          <w:tcPr>
            <w:tcW w:w="2992" w:type="dxa"/>
            <w:tcMar>
              <w:top w:w="50" w:type="dxa"/>
              <w:left w:w="100" w:type="dxa"/>
            </w:tcMar>
            <w:vAlign w:val="center"/>
          </w:tcPr>
          <w:p w14:paraId="6093AFD7" w14:textId="77777777" w:rsidR="000A424F" w:rsidRDefault="00DC269E">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p>
        </w:tc>
        <w:tc>
          <w:tcPr>
            <w:tcW w:w="977" w:type="dxa"/>
            <w:tcMar>
              <w:top w:w="50" w:type="dxa"/>
              <w:left w:w="100" w:type="dxa"/>
            </w:tcMar>
            <w:vAlign w:val="center"/>
          </w:tcPr>
          <w:p w14:paraId="1CCDAF83" w14:textId="77777777" w:rsidR="000A424F" w:rsidRDefault="00DC269E">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19D2F75B" w14:textId="77777777" w:rsidR="000A424F" w:rsidRDefault="000A424F">
            <w:pPr>
              <w:spacing w:after="0"/>
              <w:ind w:left="135"/>
              <w:jc w:val="center"/>
            </w:pPr>
          </w:p>
        </w:tc>
        <w:tc>
          <w:tcPr>
            <w:tcW w:w="1787" w:type="dxa"/>
            <w:tcMar>
              <w:top w:w="50" w:type="dxa"/>
              <w:left w:w="100" w:type="dxa"/>
            </w:tcMar>
            <w:vAlign w:val="center"/>
          </w:tcPr>
          <w:p w14:paraId="4D680B77" w14:textId="77777777" w:rsidR="000A424F" w:rsidRDefault="00DC269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2B8CB0EB"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14:paraId="1FDE01DB" w14:textId="77777777">
        <w:trPr>
          <w:trHeight w:val="144"/>
          <w:tblCellSpacing w:w="20" w:type="nil"/>
        </w:trPr>
        <w:tc>
          <w:tcPr>
            <w:tcW w:w="0" w:type="auto"/>
            <w:gridSpan w:val="2"/>
            <w:tcMar>
              <w:top w:w="50" w:type="dxa"/>
              <w:left w:w="100" w:type="dxa"/>
            </w:tcMar>
            <w:vAlign w:val="center"/>
          </w:tcPr>
          <w:p w14:paraId="7BAE3AD9" w14:textId="77777777" w:rsidR="000A424F" w:rsidRDefault="00DC26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61499A8" w14:textId="77777777" w:rsidR="000A424F" w:rsidRDefault="00DC269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3F57A191" w14:textId="77777777" w:rsidR="000A424F" w:rsidRDefault="000A424F"/>
        </w:tc>
      </w:tr>
      <w:tr w:rsidR="000A424F" w:rsidRPr="00DC52D0" w14:paraId="6C1E4E5D" w14:textId="77777777">
        <w:trPr>
          <w:trHeight w:val="144"/>
          <w:tblCellSpacing w:w="20" w:type="nil"/>
        </w:trPr>
        <w:tc>
          <w:tcPr>
            <w:tcW w:w="0" w:type="auto"/>
            <w:gridSpan w:val="6"/>
            <w:tcMar>
              <w:top w:w="50" w:type="dxa"/>
              <w:left w:w="100" w:type="dxa"/>
            </w:tcMar>
            <w:vAlign w:val="center"/>
          </w:tcPr>
          <w:p w14:paraId="22FA01A8" w14:textId="77777777" w:rsidR="000A424F" w:rsidRPr="00052610" w:rsidRDefault="00DC269E">
            <w:pPr>
              <w:spacing w:after="0"/>
              <w:ind w:left="135"/>
              <w:rPr>
                <w:lang w:val="ru-RU"/>
              </w:rPr>
            </w:pPr>
            <w:r w:rsidRPr="00052610">
              <w:rPr>
                <w:rFonts w:ascii="Times New Roman" w:hAnsi="Times New Roman"/>
                <w:b/>
                <w:color w:val="000000"/>
                <w:sz w:val="24"/>
                <w:lang w:val="ru-RU"/>
              </w:rPr>
              <w:t>Раздел 2.</w:t>
            </w:r>
            <w:r w:rsidRPr="00052610">
              <w:rPr>
                <w:rFonts w:ascii="Times New Roman" w:hAnsi="Times New Roman"/>
                <w:color w:val="000000"/>
                <w:sz w:val="24"/>
                <w:lang w:val="ru-RU"/>
              </w:rPr>
              <w:t xml:space="preserve"> </w:t>
            </w:r>
            <w:r w:rsidRPr="00052610">
              <w:rPr>
                <w:rFonts w:ascii="Times New Roman" w:hAnsi="Times New Roman"/>
                <w:b/>
                <w:color w:val="000000"/>
                <w:sz w:val="24"/>
                <w:lang w:val="ru-RU"/>
              </w:rPr>
              <w:t>Механические колебания и волны</w:t>
            </w:r>
          </w:p>
        </w:tc>
      </w:tr>
      <w:tr w:rsidR="000A424F" w:rsidRPr="00DC52D0" w14:paraId="619395AC" w14:textId="77777777">
        <w:trPr>
          <w:trHeight w:val="144"/>
          <w:tblCellSpacing w:w="20" w:type="nil"/>
        </w:trPr>
        <w:tc>
          <w:tcPr>
            <w:tcW w:w="501" w:type="dxa"/>
            <w:tcMar>
              <w:top w:w="50" w:type="dxa"/>
              <w:left w:w="100" w:type="dxa"/>
            </w:tcMar>
            <w:vAlign w:val="center"/>
          </w:tcPr>
          <w:p w14:paraId="61B138CC" w14:textId="77777777" w:rsidR="000A424F" w:rsidRDefault="00DC269E">
            <w:pPr>
              <w:spacing w:after="0"/>
            </w:pPr>
            <w:r>
              <w:rPr>
                <w:rFonts w:ascii="Times New Roman" w:hAnsi="Times New Roman"/>
                <w:color w:val="000000"/>
                <w:sz w:val="24"/>
              </w:rPr>
              <w:t>2.1</w:t>
            </w:r>
          </w:p>
        </w:tc>
        <w:tc>
          <w:tcPr>
            <w:tcW w:w="2992" w:type="dxa"/>
            <w:tcMar>
              <w:top w:w="50" w:type="dxa"/>
              <w:left w:w="100" w:type="dxa"/>
            </w:tcMar>
            <w:vAlign w:val="center"/>
          </w:tcPr>
          <w:p w14:paraId="66DCE36B" w14:textId="77777777" w:rsidR="000A424F" w:rsidRDefault="00DC269E">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14:paraId="430D5CA2" w14:textId="77777777" w:rsidR="000A424F" w:rsidRDefault="00DC269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2A787BE" w14:textId="77777777" w:rsidR="000A424F" w:rsidRDefault="000A424F">
            <w:pPr>
              <w:spacing w:after="0"/>
              <w:ind w:left="135"/>
              <w:jc w:val="center"/>
            </w:pPr>
          </w:p>
        </w:tc>
        <w:tc>
          <w:tcPr>
            <w:tcW w:w="1787" w:type="dxa"/>
            <w:tcMar>
              <w:top w:w="50" w:type="dxa"/>
              <w:left w:w="100" w:type="dxa"/>
            </w:tcMar>
            <w:vAlign w:val="center"/>
          </w:tcPr>
          <w:p w14:paraId="200F7C83" w14:textId="77777777" w:rsidR="000A424F" w:rsidRDefault="00DC269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D286411"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rsidRPr="00DC52D0" w14:paraId="660F604E" w14:textId="77777777">
        <w:trPr>
          <w:trHeight w:val="144"/>
          <w:tblCellSpacing w:w="20" w:type="nil"/>
        </w:trPr>
        <w:tc>
          <w:tcPr>
            <w:tcW w:w="501" w:type="dxa"/>
            <w:tcMar>
              <w:top w:w="50" w:type="dxa"/>
              <w:left w:w="100" w:type="dxa"/>
            </w:tcMar>
            <w:vAlign w:val="center"/>
          </w:tcPr>
          <w:p w14:paraId="75E1DBD8" w14:textId="77777777" w:rsidR="000A424F" w:rsidRDefault="00DC269E">
            <w:pPr>
              <w:spacing w:after="0"/>
            </w:pPr>
            <w:r>
              <w:rPr>
                <w:rFonts w:ascii="Times New Roman" w:hAnsi="Times New Roman"/>
                <w:color w:val="000000"/>
                <w:sz w:val="24"/>
              </w:rPr>
              <w:t>2.2</w:t>
            </w:r>
          </w:p>
        </w:tc>
        <w:tc>
          <w:tcPr>
            <w:tcW w:w="2992" w:type="dxa"/>
            <w:tcMar>
              <w:top w:w="50" w:type="dxa"/>
              <w:left w:w="100" w:type="dxa"/>
            </w:tcMar>
            <w:vAlign w:val="center"/>
          </w:tcPr>
          <w:p w14:paraId="74BBF10A" w14:textId="77777777" w:rsidR="000A424F" w:rsidRDefault="00DC269E">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w:t>
            </w:r>
            <w:proofErr w:type="spellEnd"/>
          </w:p>
        </w:tc>
        <w:tc>
          <w:tcPr>
            <w:tcW w:w="977" w:type="dxa"/>
            <w:tcMar>
              <w:top w:w="50" w:type="dxa"/>
              <w:left w:w="100" w:type="dxa"/>
            </w:tcMar>
            <w:vAlign w:val="center"/>
          </w:tcPr>
          <w:p w14:paraId="691B0B56" w14:textId="77777777" w:rsidR="000A424F" w:rsidRDefault="00DC269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4D8EC213" w14:textId="77777777" w:rsidR="000A424F" w:rsidRDefault="00DC26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8B838F4" w14:textId="77777777" w:rsidR="000A424F" w:rsidRDefault="00DC269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4E6DD19D"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14:paraId="25B9D738" w14:textId="77777777">
        <w:trPr>
          <w:trHeight w:val="144"/>
          <w:tblCellSpacing w:w="20" w:type="nil"/>
        </w:trPr>
        <w:tc>
          <w:tcPr>
            <w:tcW w:w="0" w:type="auto"/>
            <w:gridSpan w:val="2"/>
            <w:tcMar>
              <w:top w:w="50" w:type="dxa"/>
              <w:left w:w="100" w:type="dxa"/>
            </w:tcMar>
            <w:vAlign w:val="center"/>
          </w:tcPr>
          <w:p w14:paraId="76EE7C3B" w14:textId="77777777" w:rsidR="000A424F" w:rsidRDefault="00DC26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620D2DA" w14:textId="77777777" w:rsidR="000A424F" w:rsidRDefault="00DC269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445D2EF" w14:textId="77777777" w:rsidR="000A424F" w:rsidRDefault="000A424F"/>
        </w:tc>
      </w:tr>
      <w:tr w:rsidR="000A424F" w:rsidRPr="00DC52D0" w14:paraId="51349952" w14:textId="77777777">
        <w:trPr>
          <w:trHeight w:val="144"/>
          <w:tblCellSpacing w:w="20" w:type="nil"/>
        </w:trPr>
        <w:tc>
          <w:tcPr>
            <w:tcW w:w="0" w:type="auto"/>
            <w:gridSpan w:val="6"/>
            <w:tcMar>
              <w:top w:w="50" w:type="dxa"/>
              <w:left w:w="100" w:type="dxa"/>
            </w:tcMar>
            <w:vAlign w:val="center"/>
          </w:tcPr>
          <w:p w14:paraId="65824241" w14:textId="77777777" w:rsidR="000A424F" w:rsidRPr="00052610" w:rsidRDefault="00DC269E">
            <w:pPr>
              <w:spacing w:after="0"/>
              <w:ind w:left="135"/>
              <w:rPr>
                <w:lang w:val="ru-RU"/>
              </w:rPr>
            </w:pPr>
            <w:r w:rsidRPr="00052610">
              <w:rPr>
                <w:rFonts w:ascii="Times New Roman" w:hAnsi="Times New Roman"/>
                <w:b/>
                <w:color w:val="000000"/>
                <w:sz w:val="24"/>
                <w:lang w:val="ru-RU"/>
              </w:rPr>
              <w:t>Раздел 3.</w:t>
            </w:r>
            <w:r w:rsidRPr="00052610">
              <w:rPr>
                <w:rFonts w:ascii="Times New Roman" w:hAnsi="Times New Roman"/>
                <w:color w:val="000000"/>
                <w:sz w:val="24"/>
                <w:lang w:val="ru-RU"/>
              </w:rPr>
              <w:t xml:space="preserve"> </w:t>
            </w:r>
            <w:r w:rsidRPr="00052610">
              <w:rPr>
                <w:rFonts w:ascii="Times New Roman" w:hAnsi="Times New Roman"/>
                <w:b/>
                <w:color w:val="000000"/>
                <w:sz w:val="24"/>
                <w:lang w:val="ru-RU"/>
              </w:rPr>
              <w:t>Электромагнитное поле и электромагнитные волны</w:t>
            </w:r>
          </w:p>
        </w:tc>
      </w:tr>
      <w:tr w:rsidR="000A424F" w:rsidRPr="00DC52D0" w14:paraId="56DD250D" w14:textId="77777777">
        <w:trPr>
          <w:trHeight w:val="144"/>
          <w:tblCellSpacing w:w="20" w:type="nil"/>
        </w:trPr>
        <w:tc>
          <w:tcPr>
            <w:tcW w:w="501" w:type="dxa"/>
            <w:tcMar>
              <w:top w:w="50" w:type="dxa"/>
              <w:left w:w="100" w:type="dxa"/>
            </w:tcMar>
            <w:vAlign w:val="center"/>
          </w:tcPr>
          <w:p w14:paraId="69EAB33B" w14:textId="77777777" w:rsidR="000A424F" w:rsidRDefault="00DC269E">
            <w:pPr>
              <w:spacing w:after="0"/>
            </w:pPr>
            <w:r>
              <w:rPr>
                <w:rFonts w:ascii="Times New Roman" w:hAnsi="Times New Roman"/>
                <w:color w:val="000000"/>
                <w:sz w:val="24"/>
              </w:rPr>
              <w:t>3.1</w:t>
            </w:r>
          </w:p>
        </w:tc>
        <w:tc>
          <w:tcPr>
            <w:tcW w:w="2992" w:type="dxa"/>
            <w:tcMar>
              <w:top w:w="50" w:type="dxa"/>
              <w:left w:w="100" w:type="dxa"/>
            </w:tcMar>
            <w:vAlign w:val="center"/>
          </w:tcPr>
          <w:p w14:paraId="6BEAD378" w14:textId="77777777" w:rsidR="000A424F" w:rsidRPr="00052610" w:rsidRDefault="00DC269E">
            <w:pPr>
              <w:spacing w:after="0"/>
              <w:ind w:left="135"/>
              <w:rPr>
                <w:lang w:val="ru-RU"/>
              </w:rPr>
            </w:pPr>
            <w:r w:rsidRPr="00052610">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14:paraId="2ABF9828" w14:textId="77777777" w:rsidR="000A424F" w:rsidRDefault="00DC269E">
            <w:pPr>
              <w:spacing w:after="0"/>
              <w:ind w:left="135"/>
              <w:jc w:val="center"/>
            </w:pPr>
            <w:r w:rsidRPr="0005261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14:paraId="133D1039" w14:textId="77777777" w:rsidR="000A424F" w:rsidRDefault="000A424F">
            <w:pPr>
              <w:spacing w:after="0"/>
              <w:ind w:left="135"/>
              <w:jc w:val="center"/>
            </w:pPr>
          </w:p>
        </w:tc>
        <w:tc>
          <w:tcPr>
            <w:tcW w:w="1787" w:type="dxa"/>
            <w:tcMar>
              <w:top w:w="50" w:type="dxa"/>
              <w:left w:w="100" w:type="dxa"/>
            </w:tcMar>
            <w:vAlign w:val="center"/>
          </w:tcPr>
          <w:p w14:paraId="28A41E72" w14:textId="77777777" w:rsidR="000A424F" w:rsidRDefault="00DC269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3B30B6AF"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14:paraId="16607C5B" w14:textId="77777777">
        <w:trPr>
          <w:trHeight w:val="144"/>
          <w:tblCellSpacing w:w="20" w:type="nil"/>
        </w:trPr>
        <w:tc>
          <w:tcPr>
            <w:tcW w:w="0" w:type="auto"/>
            <w:gridSpan w:val="2"/>
            <w:tcMar>
              <w:top w:w="50" w:type="dxa"/>
              <w:left w:w="100" w:type="dxa"/>
            </w:tcMar>
            <w:vAlign w:val="center"/>
          </w:tcPr>
          <w:p w14:paraId="7CE33684" w14:textId="77777777" w:rsidR="000A424F" w:rsidRDefault="00DC26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3AF5B24" w14:textId="77777777" w:rsidR="000A424F" w:rsidRDefault="00DC269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9485136" w14:textId="77777777" w:rsidR="000A424F" w:rsidRDefault="000A424F"/>
        </w:tc>
      </w:tr>
      <w:tr w:rsidR="000A424F" w14:paraId="2F45221D" w14:textId="77777777">
        <w:trPr>
          <w:trHeight w:val="144"/>
          <w:tblCellSpacing w:w="20" w:type="nil"/>
        </w:trPr>
        <w:tc>
          <w:tcPr>
            <w:tcW w:w="0" w:type="auto"/>
            <w:gridSpan w:val="6"/>
            <w:tcMar>
              <w:top w:w="50" w:type="dxa"/>
              <w:left w:w="100" w:type="dxa"/>
            </w:tcMar>
            <w:vAlign w:val="center"/>
          </w:tcPr>
          <w:p w14:paraId="0E8F6C94" w14:textId="77777777" w:rsidR="000A424F" w:rsidRDefault="00DC269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Световые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0A424F" w:rsidRPr="00DC52D0" w14:paraId="49D68BA5" w14:textId="77777777">
        <w:trPr>
          <w:trHeight w:val="144"/>
          <w:tblCellSpacing w:w="20" w:type="nil"/>
        </w:trPr>
        <w:tc>
          <w:tcPr>
            <w:tcW w:w="501" w:type="dxa"/>
            <w:tcMar>
              <w:top w:w="50" w:type="dxa"/>
              <w:left w:w="100" w:type="dxa"/>
            </w:tcMar>
            <w:vAlign w:val="center"/>
          </w:tcPr>
          <w:p w14:paraId="0A3A7CCB" w14:textId="77777777" w:rsidR="000A424F" w:rsidRDefault="00DC269E">
            <w:pPr>
              <w:spacing w:after="0"/>
            </w:pPr>
            <w:r>
              <w:rPr>
                <w:rFonts w:ascii="Times New Roman" w:hAnsi="Times New Roman"/>
                <w:color w:val="000000"/>
                <w:sz w:val="24"/>
              </w:rPr>
              <w:lastRenderedPageBreak/>
              <w:t>4.1</w:t>
            </w:r>
          </w:p>
        </w:tc>
        <w:tc>
          <w:tcPr>
            <w:tcW w:w="2992" w:type="dxa"/>
            <w:tcMar>
              <w:top w:w="50" w:type="dxa"/>
              <w:left w:w="100" w:type="dxa"/>
            </w:tcMar>
            <w:vAlign w:val="center"/>
          </w:tcPr>
          <w:p w14:paraId="00D22B73" w14:textId="77777777" w:rsidR="000A424F" w:rsidRDefault="00DC269E">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распространения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977" w:type="dxa"/>
            <w:tcMar>
              <w:top w:w="50" w:type="dxa"/>
              <w:left w:w="100" w:type="dxa"/>
            </w:tcMar>
            <w:vAlign w:val="center"/>
          </w:tcPr>
          <w:p w14:paraId="19D99AFE" w14:textId="77777777" w:rsidR="000A424F" w:rsidRDefault="00DC269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C1BCF4D" w14:textId="77777777" w:rsidR="000A424F" w:rsidRDefault="000A424F">
            <w:pPr>
              <w:spacing w:after="0"/>
              <w:ind w:left="135"/>
              <w:jc w:val="center"/>
            </w:pPr>
          </w:p>
        </w:tc>
        <w:tc>
          <w:tcPr>
            <w:tcW w:w="1787" w:type="dxa"/>
            <w:tcMar>
              <w:top w:w="50" w:type="dxa"/>
              <w:left w:w="100" w:type="dxa"/>
            </w:tcMar>
            <w:vAlign w:val="center"/>
          </w:tcPr>
          <w:p w14:paraId="61EC97D2" w14:textId="77777777" w:rsidR="000A424F" w:rsidRDefault="00DC269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4C894987"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rsidRPr="00DC52D0" w14:paraId="0F65338F" w14:textId="77777777">
        <w:trPr>
          <w:trHeight w:val="144"/>
          <w:tblCellSpacing w:w="20" w:type="nil"/>
        </w:trPr>
        <w:tc>
          <w:tcPr>
            <w:tcW w:w="501" w:type="dxa"/>
            <w:tcMar>
              <w:top w:w="50" w:type="dxa"/>
              <w:left w:w="100" w:type="dxa"/>
            </w:tcMar>
            <w:vAlign w:val="center"/>
          </w:tcPr>
          <w:p w14:paraId="46B81D58" w14:textId="77777777" w:rsidR="000A424F" w:rsidRDefault="00DC269E">
            <w:pPr>
              <w:spacing w:after="0"/>
            </w:pPr>
            <w:r>
              <w:rPr>
                <w:rFonts w:ascii="Times New Roman" w:hAnsi="Times New Roman"/>
                <w:color w:val="000000"/>
                <w:sz w:val="24"/>
              </w:rPr>
              <w:t>4.2</w:t>
            </w:r>
          </w:p>
        </w:tc>
        <w:tc>
          <w:tcPr>
            <w:tcW w:w="2992" w:type="dxa"/>
            <w:tcMar>
              <w:top w:w="50" w:type="dxa"/>
              <w:left w:w="100" w:type="dxa"/>
            </w:tcMar>
            <w:vAlign w:val="center"/>
          </w:tcPr>
          <w:p w14:paraId="204AA218" w14:textId="77777777" w:rsidR="000A424F" w:rsidRDefault="00DC269E">
            <w:pPr>
              <w:spacing w:after="0"/>
              <w:ind w:left="135"/>
            </w:pPr>
            <w:proofErr w:type="spellStart"/>
            <w:r>
              <w:rPr>
                <w:rFonts w:ascii="Times New Roman" w:hAnsi="Times New Roman"/>
                <w:color w:val="000000"/>
                <w:sz w:val="24"/>
              </w:rPr>
              <w:t>Линзы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оптические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977" w:type="dxa"/>
            <w:tcMar>
              <w:top w:w="50" w:type="dxa"/>
              <w:left w:w="100" w:type="dxa"/>
            </w:tcMar>
            <w:vAlign w:val="center"/>
          </w:tcPr>
          <w:p w14:paraId="6A39467D" w14:textId="77777777" w:rsidR="000A424F" w:rsidRDefault="00DC269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2520619" w14:textId="77777777" w:rsidR="000A424F" w:rsidRDefault="000A424F">
            <w:pPr>
              <w:spacing w:after="0"/>
              <w:ind w:left="135"/>
              <w:jc w:val="center"/>
            </w:pPr>
          </w:p>
        </w:tc>
        <w:tc>
          <w:tcPr>
            <w:tcW w:w="1787" w:type="dxa"/>
            <w:tcMar>
              <w:top w:w="50" w:type="dxa"/>
              <w:left w:w="100" w:type="dxa"/>
            </w:tcMar>
            <w:vAlign w:val="center"/>
          </w:tcPr>
          <w:p w14:paraId="0FC0BB03" w14:textId="77777777" w:rsidR="000A424F" w:rsidRDefault="00DC269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6FD311F7"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rsidRPr="00DC52D0" w14:paraId="4F2516A1" w14:textId="77777777">
        <w:trPr>
          <w:trHeight w:val="144"/>
          <w:tblCellSpacing w:w="20" w:type="nil"/>
        </w:trPr>
        <w:tc>
          <w:tcPr>
            <w:tcW w:w="501" w:type="dxa"/>
            <w:tcMar>
              <w:top w:w="50" w:type="dxa"/>
              <w:left w:w="100" w:type="dxa"/>
            </w:tcMar>
            <w:vAlign w:val="center"/>
          </w:tcPr>
          <w:p w14:paraId="3877AE1F" w14:textId="77777777" w:rsidR="000A424F" w:rsidRDefault="00DC269E">
            <w:pPr>
              <w:spacing w:after="0"/>
            </w:pPr>
            <w:r>
              <w:rPr>
                <w:rFonts w:ascii="Times New Roman" w:hAnsi="Times New Roman"/>
                <w:color w:val="000000"/>
                <w:sz w:val="24"/>
              </w:rPr>
              <w:t>4.3</w:t>
            </w:r>
          </w:p>
        </w:tc>
        <w:tc>
          <w:tcPr>
            <w:tcW w:w="2992" w:type="dxa"/>
            <w:tcMar>
              <w:top w:w="50" w:type="dxa"/>
              <w:left w:w="100" w:type="dxa"/>
            </w:tcMar>
            <w:vAlign w:val="center"/>
          </w:tcPr>
          <w:p w14:paraId="625FA570" w14:textId="77777777" w:rsidR="000A424F" w:rsidRPr="00052610" w:rsidRDefault="00DC269E">
            <w:pPr>
              <w:spacing w:after="0"/>
              <w:ind w:left="135"/>
              <w:rPr>
                <w:lang w:val="ru-RU"/>
              </w:rPr>
            </w:pPr>
            <w:r w:rsidRPr="00052610">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14:paraId="0A5AB326" w14:textId="77777777" w:rsidR="000A424F" w:rsidRDefault="00DC269E">
            <w:pPr>
              <w:spacing w:after="0"/>
              <w:ind w:left="135"/>
              <w:jc w:val="center"/>
            </w:pPr>
            <w:r w:rsidRPr="000526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54977D23" w14:textId="77777777" w:rsidR="000A424F" w:rsidRDefault="000A424F">
            <w:pPr>
              <w:spacing w:after="0"/>
              <w:ind w:left="135"/>
              <w:jc w:val="center"/>
            </w:pPr>
          </w:p>
        </w:tc>
        <w:tc>
          <w:tcPr>
            <w:tcW w:w="1787" w:type="dxa"/>
            <w:tcMar>
              <w:top w:w="50" w:type="dxa"/>
              <w:left w:w="100" w:type="dxa"/>
            </w:tcMar>
            <w:vAlign w:val="center"/>
          </w:tcPr>
          <w:p w14:paraId="52A89ABB" w14:textId="77777777" w:rsidR="000A424F" w:rsidRDefault="00DC269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2944CACE"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14:paraId="298D4303" w14:textId="77777777">
        <w:trPr>
          <w:trHeight w:val="144"/>
          <w:tblCellSpacing w:w="20" w:type="nil"/>
        </w:trPr>
        <w:tc>
          <w:tcPr>
            <w:tcW w:w="0" w:type="auto"/>
            <w:gridSpan w:val="2"/>
            <w:tcMar>
              <w:top w:w="50" w:type="dxa"/>
              <w:left w:w="100" w:type="dxa"/>
            </w:tcMar>
            <w:vAlign w:val="center"/>
          </w:tcPr>
          <w:p w14:paraId="5CE1F780" w14:textId="77777777" w:rsidR="000A424F" w:rsidRDefault="00DC26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3E0E19C" w14:textId="77777777" w:rsidR="000A424F" w:rsidRDefault="00DC269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53BFE08" w14:textId="77777777" w:rsidR="000A424F" w:rsidRDefault="000A424F"/>
        </w:tc>
      </w:tr>
      <w:tr w:rsidR="000A424F" w14:paraId="4D9FAACD" w14:textId="77777777">
        <w:trPr>
          <w:trHeight w:val="144"/>
          <w:tblCellSpacing w:w="20" w:type="nil"/>
        </w:trPr>
        <w:tc>
          <w:tcPr>
            <w:tcW w:w="0" w:type="auto"/>
            <w:gridSpan w:val="6"/>
            <w:tcMar>
              <w:top w:w="50" w:type="dxa"/>
              <w:left w:w="100" w:type="dxa"/>
            </w:tcMar>
            <w:vAlign w:val="center"/>
          </w:tcPr>
          <w:p w14:paraId="2B509638" w14:textId="77777777" w:rsidR="000A424F" w:rsidRDefault="00DC269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Квантовые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явления</w:t>
            </w:r>
            <w:proofErr w:type="spellEnd"/>
          </w:p>
        </w:tc>
      </w:tr>
      <w:tr w:rsidR="000A424F" w:rsidRPr="00DC52D0" w14:paraId="7B141E0F" w14:textId="77777777">
        <w:trPr>
          <w:trHeight w:val="144"/>
          <w:tblCellSpacing w:w="20" w:type="nil"/>
        </w:trPr>
        <w:tc>
          <w:tcPr>
            <w:tcW w:w="501" w:type="dxa"/>
            <w:tcMar>
              <w:top w:w="50" w:type="dxa"/>
              <w:left w:w="100" w:type="dxa"/>
            </w:tcMar>
            <w:vAlign w:val="center"/>
          </w:tcPr>
          <w:p w14:paraId="016846C1" w14:textId="77777777" w:rsidR="000A424F" w:rsidRDefault="00DC269E">
            <w:pPr>
              <w:spacing w:after="0"/>
            </w:pPr>
            <w:r>
              <w:rPr>
                <w:rFonts w:ascii="Times New Roman" w:hAnsi="Times New Roman"/>
                <w:color w:val="000000"/>
                <w:sz w:val="24"/>
              </w:rPr>
              <w:t>5.1</w:t>
            </w:r>
          </w:p>
        </w:tc>
        <w:tc>
          <w:tcPr>
            <w:tcW w:w="2992" w:type="dxa"/>
            <w:tcMar>
              <w:top w:w="50" w:type="dxa"/>
              <w:left w:w="100" w:type="dxa"/>
            </w:tcMar>
            <w:vAlign w:val="center"/>
          </w:tcPr>
          <w:p w14:paraId="186F0A25" w14:textId="77777777" w:rsidR="000A424F" w:rsidRPr="00052610" w:rsidRDefault="00DC269E">
            <w:pPr>
              <w:spacing w:after="0"/>
              <w:ind w:left="135"/>
              <w:rPr>
                <w:lang w:val="ru-RU"/>
              </w:rPr>
            </w:pPr>
            <w:r w:rsidRPr="00052610">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14:paraId="76E4F179" w14:textId="77777777" w:rsidR="000A424F" w:rsidRDefault="00DC269E">
            <w:pPr>
              <w:spacing w:after="0"/>
              <w:ind w:left="135"/>
              <w:jc w:val="center"/>
            </w:pPr>
            <w:r w:rsidRPr="0005261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4810B7F7" w14:textId="77777777" w:rsidR="000A424F" w:rsidRDefault="000A424F">
            <w:pPr>
              <w:spacing w:after="0"/>
              <w:ind w:left="135"/>
              <w:jc w:val="center"/>
            </w:pPr>
          </w:p>
        </w:tc>
        <w:tc>
          <w:tcPr>
            <w:tcW w:w="1787" w:type="dxa"/>
            <w:tcMar>
              <w:top w:w="50" w:type="dxa"/>
              <w:left w:w="100" w:type="dxa"/>
            </w:tcMar>
            <w:vAlign w:val="center"/>
          </w:tcPr>
          <w:p w14:paraId="446E4A7C" w14:textId="77777777" w:rsidR="000A424F" w:rsidRDefault="00DC269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62C4306"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rsidRPr="00DC52D0" w14:paraId="04F21A97" w14:textId="77777777">
        <w:trPr>
          <w:trHeight w:val="144"/>
          <w:tblCellSpacing w:w="20" w:type="nil"/>
        </w:trPr>
        <w:tc>
          <w:tcPr>
            <w:tcW w:w="501" w:type="dxa"/>
            <w:tcMar>
              <w:top w:w="50" w:type="dxa"/>
              <w:left w:w="100" w:type="dxa"/>
            </w:tcMar>
            <w:vAlign w:val="center"/>
          </w:tcPr>
          <w:p w14:paraId="4DD22055" w14:textId="77777777" w:rsidR="000A424F" w:rsidRDefault="00DC269E">
            <w:pPr>
              <w:spacing w:after="0"/>
            </w:pPr>
            <w:r>
              <w:rPr>
                <w:rFonts w:ascii="Times New Roman" w:hAnsi="Times New Roman"/>
                <w:color w:val="000000"/>
                <w:sz w:val="24"/>
              </w:rPr>
              <w:t>5.2</w:t>
            </w:r>
          </w:p>
        </w:tc>
        <w:tc>
          <w:tcPr>
            <w:tcW w:w="2992" w:type="dxa"/>
            <w:tcMar>
              <w:top w:w="50" w:type="dxa"/>
              <w:left w:w="100" w:type="dxa"/>
            </w:tcMar>
            <w:vAlign w:val="center"/>
          </w:tcPr>
          <w:p w14:paraId="112F3286" w14:textId="77777777" w:rsidR="000A424F" w:rsidRDefault="00DC269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977" w:type="dxa"/>
            <w:tcMar>
              <w:top w:w="50" w:type="dxa"/>
              <w:left w:w="100" w:type="dxa"/>
            </w:tcMar>
            <w:vAlign w:val="center"/>
          </w:tcPr>
          <w:p w14:paraId="5AB209C2" w14:textId="77777777" w:rsidR="000A424F" w:rsidRDefault="00DC269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7B2D3176" w14:textId="77777777" w:rsidR="000A424F" w:rsidRDefault="000A424F">
            <w:pPr>
              <w:spacing w:after="0"/>
              <w:ind w:left="135"/>
              <w:jc w:val="center"/>
            </w:pPr>
          </w:p>
        </w:tc>
        <w:tc>
          <w:tcPr>
            <w:tcW w:w="1787" w:type="dxa"/>
            <w:tcMar>
              <w:top w:w="50" w:type="dxa"/>
              <w:left w:w="100" w:type="dxa"/>
            </w:tcMar>
            <w:vAlign w:val="center"/>
          </w:tcPr>
          <w:p w14:paraId="0FCF81D8" w14:textId="77777777" w:rsidR="000A424F" w:rsidRDefault="00DC269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6B4E641"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rsidRPr="00DC52D0" w14:paraId="457B1A12" w14:textId="77777777">
        <w:trPr>
          <w:trHeight w:val="144"/>
          <w:tblCellSpacing w:w="20" w:type="nil"/>
        </w:trPr>
        <w:tc>
          <w:tcPr>
            <w:tcW w:w="501" w:type="dxa"/>
            <w:tcMar>
              <w:top w:w="50" w:type="dxa"/>
              <w:left w:w="100" w:type="dxa"/>
            </w:tcMar>
            <w:vAlign w:val="center"/>
          </w:tcPr>
          <w:p w14:paraId="56F2D790" w14:textId="77777777" w:rsidR="000A424F" w:rsidRDefault="00DC269E">
            <w:pPr>
              <w:spacing w:after="0"/>
            </w:pPr>
            <w:r>
              <w:rPr>
                <w:rFonts w:ascii="Times New Roman" w:hAnsi="Times New Roman"/>
                <w:color w:val="000000"/>
                <w:sz w:val="24"/>
              </w:rPr>
              <w:t>5.3</w:t>
            </w:r>
          </w:p>
        </w:tc>
        <w:tc>
          <w:tcPr>
            <w:tcW w:w="2992" w:type="dxa"/>
            <w:tcMar>
              <w:top w:w="50" w:type="dxa"/>
              <w:left w:w="100" w:type="dxa"/>
            </w:tcMar>
            <w:vAlign w:val="center"/>
          </w:tcPr>
          <w:p w14:paraId="3D449ECE" w14:textId="77777777" w:rsidR="000A424F" w:rsidRDefault="00DC269E">
            <w:pPr>
              <w:spacing w:after="0"/>
              <w:ind w:left="135"/>
            </w:pPr>
            <w:proofErr w:type="spellStart"/>
            <w:r>
              <w:rPr>
                <w:rFonts w:ascii="Times New Roman" w:hAnsi="Times New Roman"/>
                <w:color w:val="000000"/>
                <w:sz w:val="24"/>
              </w:rPr>
              <w:t>Ядерные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977" w:type="dxa"/>
            <w:tcMar>
              <w:top w:w="50" w:type="dxa"/>
              <w:left w:w="100" w:type="dxa"/>
            </w:tcMar>
            <w:vAlign w:val="center"/>
          </w:tcPr>
          <w:p w14:paraId="0C8D2978" w14:textId="77777777" w:rsidR="000A424F" w:rsidRDefault="00DC269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E7C91E6" w14:textId="77777777" w:rsidR="000A424F" w:rsidRDefault="00DC269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BF5EBF7" w14:textId="77777777" w:rsidR="000A424F" w:rsidRDefault="00DC269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46A1A2E"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14:paraId="36134A1D" w14:textId="77777777">
        <w:trPr>
          <w:trHeight w:val="144"/>
          <w:tblCellSpacing w:w="20" w:type="nil"/>
        </w:trPr>
        <w:tc>
          <w:tcPr>
            <w:tcW w:w="0" w:type="auto"/>
            <w:gridSpan w:val="2"/>
            <w:tcMar>
              <w:top w:w="50" w:type="dxa"/>
              <w:left w:w="100" w:type="dxa"/>
            </w:tcMar>
            <w:vAlign w:val="center"/>
          </w:tcPr>
          <w:p w14:paraId="1EA409B2" w14:textId="77777777" w:rsidR="000A424F" w:rsidRDefault="00DC26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614AD63" w14:textId="77777777" w:rsidR="000A424F" w:rsidRDefault="00DC269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324C5986" w14:textId="77777777" w:rsidR="000A424F" w:rsidRDefault="000A424F"/>
        </w:tc>
      </w:tr>
      <w:tr w:rsidR="000A424F" w14:paraId="653D27AD" w14:textId="77777777">
        <w:trPr>
          <w:trHeight w:val="144"/>
          <w:tblCellSpacing w:w="20" w:type="nil"/>
        </w:trPr>
        <w:tc>
          <w:tcPr>
            <w:tcW w:w="0" w:type="auto"/>
            <w:gridSpan w:val="6"/>
            <w:tcMar>
              <w:top w:w="50" w:type="dxa"/>
              <w:left w:w="100" w:type="dxa"/>
            </w:tcMar>
            <w:vAlign w:val="center"/>
          </w:tcPr>
          <w:p w14:paraId="1D0F0B9C" w14:textId="77777777" w:rsidR="000A424F" w:rsidRDefault="00DC269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Повторительно-обобщающий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модуль</w:t>
            </w:r>
            <w:proofErr w:type="spellEnd"/>
          </w:p>
        </w:tc>
      </w:tr>
      <w:tr w:rsidR="000A424F" w:rsidRPr="00DC52D0" w14:paraId="0A9575C5" w14:textId="77777777">
        <w:trPr>
          <w:trHeight w:val="144"/>
          <w:tblCellSpacing w:w="20" w:type="nil"/>
        </w:trPr>
        <w:tc>
          <w:tcPr>
            <w:tcW w:w="501" w:type="dxa"/>
            <w:tcMar>
              <w:top w:w="50" w:type="dxa"/>
              <w:left w:w="100" w:type="dxa"/>
            </w:tcMar>
            <w:vAlign w:val="center"/>
          </w:tcPr>
          <w:p w14:paraId="7628070A" w14:textId="77777777" w:rsidR="000A424F" w:rsidRDefault="00DC269E">
            <w:pPr>
              <w:spacing w:after="0"/>
            </w:pPr>
            <w:r>
              <w:rPr>
                <w:rFonts w:ascii="Times New Roman" w:hAnsi="Times New Roman"/>
                <w:color w:val="000000"/>
                <w:sz w:val="24"/>
              </w:rPr>
              <w:t>6.1</w:t>
            </w:r>
          </w:p>
        </w:tc>
        <w:tc>
          <w:tcPr>
            <w:tcW w:w="2992" w:type="dxa"/>
            <w:tcMar>
              <w:top w:w="50" w:type="dxa"/>
              <w:left w:w="100" w:type="dxa"/>
            </w:tcMar>
            <w:vAlign w:val="center"/>
          </w:tcPr>
          <w:p w14:paraId="78A2F9C0" w14:textId="77777777" w:rsidR="000A424F" w:rsidRPr="00052610" w:rsidRDefault="00DC269E">
            <w:pPr>
              <w:spacing w:after="0"/>
              <w:ind w:left="135"/>
              <w:rPr>
                <w:lang w:val="ru-RU"/>
              </w:rPr>
            </w:pPr>
            <w:r w:rsidRPr="00052610">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14:paraId="1F5422FA" w14:textId="77777777" w:rsidR="000A424F" w:rsidRDefault="00DC269E">
            <w:pPr>
              <w:spacing w:after="0"/>
              <w:ind w:left="135"/>
              <w:jc w:val="center"/>
            </w:pPr>
            <w:r w:rsidRPr="0005261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14:paraId="79CE9DC5" w14:textId="77777777" w:rsidR="000A424F" w:rsidRDefault="000A424F">
            <w:pPr>
              <w:spacing w:after="0"/>
              <w:ind w:left="135"/>
              <w:jc w:val="center"/>
            </w:pPr>
          </w:p>
        </w:tc>
        <w:tc>
          <w:tcPr>
            <w:tcW w:w="1787" w:type="dxa"/>
            <w:tcMar>
              <w:top w:w="50" w:type="dxa"/>
              <w:left w:w="100" w:type="dxa"/>
            </w:tcMar>
            <w:vAlign w:val="center"/>
          </w:tcPr>
          <w:p w14:paraId="06877D50" w14:textId="77777777" w:rsidR="000A424F" w:rsidRDefault="00DC269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16DF2B86" w14:textId="77777777" w:rsidR="000A424F" w:rsidRPr="00052610" w:rsidRDefault="00DC269E">
            <w:pPr>
              <w:spacing w:after="0"/>
              <w:ind w:left="135"/>
              <w:rPr>
                <w:lang w:val="ru-RU"/>
              </w:rPr>
            </w:pPr>
            <w:r w:rsidRPr="0005261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52610">
                <w:rPr>
                  <w:rFonts w:ascii="Times New Roman" w:hAnsi="Times New Roman"/>
                  <w:color w:val="0000FF"/>
                  <w:u w:val="single"/>
                  <w:lang w:val="ru-RU"/>
                </w:rPr>
                <w:t>://</w:t>
              </w:r>
              <w:r>
                <w:rPr>
                  <w:rFonts w:ascii="Times New Roman" w:hAnsi="Times New Roman"/>
                  <w:color w:val="0000FF"/>
                  <w:u w:val="single"/>
                </w:rPr>
                <w:t>m</w:t>
              </w:r>
              <w:r w:rsidRPr="0005261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5261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52610">
                <w:rPr>
                  <w:rFonts w:ascii="Times New Roman" w:hAnsi="Times New Roman"/>
                  <w:color w:val="0000FF"/>
                  <w:u w:val="single"/>
                  <w:lang w:val="ru-RU"/>
                </w:rPr>
                <w:t>/7</w:t>
              </w:r>
              <w:r>
                <w:rPr>
                  <w:rFonts w:ascii="Times New Roman" w:hAnsi="Times New Roman"/>
                  <w:color w:val="0000FF"/>
                  <w:u w:val="single"/>
                </w:rPr>
                <w:t>f</w:t>
              </w:r>
              <w:r w:rsidRPr="00052610">
                <w:rPr>
                  <w:rFonts w:ascii="Times New Roman" w:hAnsi="Times New Roman"/>
                  <w:color w:val="0000FF"/>
                  <w:u w:val="single"/>
                  <w:lang w:val="ru-RU"/>
                </w:rPr>
                <w:t>41</w:t>
              </w:r>
              <w:r>
                <w:rPr>
                  <w:rFonts w:ascii="Times New Roman" w:hAnsi="Times New Roman"/>
                  <w:color w:val="0000FF"/>
                  <w:u w:val="single"/>
                </w:rPr>
                <w:t>a</w:t>
              </w:r>
              <w:r w:rsidRPr="00052610">
                <w:rPr>
                  <w:rFonts w:ascii="Times New Roman" w:hAnsi="Times New Roman"/>
                  <w:color w:val="0000FF"/>
                  <w:u w:val="single"/>
                  <w:lang w:val="ru-RU"/>
                </w:rPr>
                <w:t>4</w:t>
              </w:r>
              <w:r>
                <w:rPr>
                  <w:rFonts w:ascii="Times New Roman" w:hAnsi="Times New Roman"/>
                  <w:color w:val="0000FF"/>
                  <w:u w:val="single"/>
                </w:rPr>
                <w:t>a</w:t>
              </w:r>
              <w:r w:rsidRPr="00052610">
                <w:rPr>
                  <w:rFonts w:ascii="Times New Roman" w:hAnsi="Times New Roman"/>
                  <w:color w:val="0000FF"/>
                  <w:u w:val="single"/>
                  <w:lang w:val="ru-RU"/>
                </w:rPr>
                <w:t>6</w:t>
              </w:r>
            </w:hyperlink>
          </w:p>
        </w:tc>
      </w:tr>
      <w:tr w:rsidR="000A424F" w14:paraId="2652AB4F" w14:textId="77777777">
        <w:trPr>
          <w:trHeight w:val="144"/>
          <w:tblCellSpacing w:w="20" w:type="nil"/>
        </w:trPr>
        <w:tc>
          <w:tcPr>
            <w:tcW w:w="0" w:type="auto"/>
            <w:gridSpan w:val="2"/>
            <w:tcMar>
              <w:top w:w="50" w:type="dxa"/>
              <w:left w:w="100" w:type="dxa"/>
            </w:tcMar>
            <w:vAlign w:val="center"/>
          </w:tcPr>
          <w:p w14:paraId="22D3C1FD" w14:textId="77777777" w:rsidR="000A424F" w:rsidRDefault="00DC269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0C5BBF6" w14:textId="77777777" w:rsidR="000A424F" w:rsidRDefault="00DC269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2CC896EC" w14:textId="77777777" w:rsidR="000A424F" w:rsidRDefault="000A424F"/>
        </w:tc>
      </w:tr>
      <w:tr w:rsidR="000A424F" w14:paraId="38B81E2F" w14:textId="77777777">
        <w:trPr>
          <w:trHeight w:val="144"/>
          <w:tblCellSpacing w:w="20" w:type="nil"/>
        </w:trPr>
        <w:tc>
          <w:tcPr>
            <w:tcW w:w="0" w:type="auto"/>
            <w:gridSpan w:val="2"/>
            <w:tcMar>
              <w:top w:w="50" w:type="dxa"/>
              <w:left w:w="100" w:type="dxa"/>
            </w:tcMar>
            <w:vAlign w:val="center"/>
          </w:tcPr>
          <w:p w14:paraId="4C82CBCB" w14:textId="77777777" w:rsidR="000A424F" w:rsidRPr="00052610" w:rsidRDefault="00DC269E">
            <w:pPr>
              <w:spacing w:after="0"/>
              <w:ind w:left="135"/>
              <w:rPr>
                <w:lang w:val="ru-RU"/>
              </w:rPr>
            </w:pPr>
            <w:r w:rsidRPr="0005261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50D0F945" w14:textId="77777777" w:rsidR="000A424F" w:rsidRDefault="00DC269E">
            <w:pPr>
              <w:spacing w:after="0"/>
              <w:ind w:left="135"/>
              <w:jc w:val="center"/>
            </w:pPr>
            <w:r w:rsidRPr="0005261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7BF7B3B0" w14:textId="77777777" w:rsidR="000A424F" w:rsidRDefault="00DC269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68B56F28" w14:textId="77777777" w:rsidR="000A424F" w:rsidRDefault="00DC269E">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14:paraId="13763411" w14:textId="77777777" w:rsidR="000A424F" w:rsidRDefault="000A424F"/>
        </w:tc>
      </w:tr>
    </w:tbl>
    <w:p w14:paraId="5C0CD0B9" w14:textId="77777777" w:rsidR="000A424F" w:rsidRDefault="000A424F"/>
    <w:bookmarkEnd w:id="79"/>
    <w:p w14:paraId="47C12A6B" w14:textId="77777777" w:rsidR="00BC58C9" w:rsidRDefault="00BC58C9">
      <w:pPr>
        <w:tabs>
          <w:tab w:val="left" w:pos="3144"/>
        </w:tabs>
      </w:pPr>
    </w:p>
    <w:sectPr w:rsidR="00BC58C9" w:rsidSect="00833E2B">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34BD6"/>
    <w:multiLevelType w:val="multilevel"/>
    <w:tmpl w:val="119E48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223C7F"/>
    <w:multiLevelType w:val="multilevel"/>
    <w:tmpl w:val="2FA2E8F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4B71E1C"/>
    <w:multiLevelType w:val="multilevel"/>
    <w:tmpl w:val="8758CF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3B4AA1"/>
    <w:multiLevelType w:val="multilevel"/>
    <w:tmpl w:val="ACACC5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7225A3"/>
    <w:multiLevelType w:val="multilevel"/>
    <w:tmpl w:val="09FC51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5C172C"/>
    <w:multiLevelType w:val="multilevel"/>
    <w:tmpl w:val="66A892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988658D"/>
    <w:multiLevelType w:val="multilevel"/>
    <w:tmpl w:val="4CCA58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3B6647"/>
    <w:multiLevelType w:val="multilevel"/>
    <w:tmpl w:val="F1862B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2C42B9"/>
    <w:multiLevelType w:val="multilevel"/>
    <w:tmpl w:val="FB4E89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623E3E"/>
    <w:multiLevelType w:val="multilevel"/>
    <w:tmpl w:val="06F899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DA6414"/>
    <w:multiLevelType w:val="multilevel"/>
    <w:tmpl w:val="573AB2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A06CA1"/>
    <w:multiLevelType w:val="multilevel"/>
    <w:tmpl w:val="431279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ED472DF"/>
    <w:multiLevelType w:val="multilevel"/>
    <w:tmpl w:val="524EF3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3C4195"/>
    <w:multiLevelType w:val="multilevel"/>
    <w:tmpl w:val="694012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245627D"/>
    <w:multiLevelType w:val="multilevel"/>
    <w:tmpl w:val="41C81B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92B1F31"/>
    <w:multiLevelType w:val="multilevel"/>
    <w:tmpl w:val="8AD0F7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D0C6B4A"/>
    <w:multiLevelType w:val="multilevel"/>
    <w:tmpl w:val="A10CD5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26219C6"/>
    <w:multiLevelType w:val="multilevel"/>
    <w:tmpl w:val="D534BD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30D35A4"/>
    <w:multiLevelType w:val="multilevel"/>
    <w:tmpl w:val="2160BA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AAD4B5A"/>
    <w:multiLevelType w:val="multilevel"/>
    <w:tmpl w:val="254E66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E5F7752"/>
    <w:multiLevelType w:val="multilevel"/>
    <w:tmpl w:val="A8A2E7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827F2E"/>
    <w:multiLevelType w:val="multilevel"/>
    <w:tmpl w:val="DE40B8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4A55B6"/>
    <w:multiLevelType w:val="multilevel"/>
    <w:tmpl w:val="DAFA66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9297D28"/>
    <w:multiLevelType w:val="multilevel"/>
    <w:tmpl w:val="885231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E3936A5"/>
    <w:multiLevelType w:val="multilevel"/>
    <w:tmpl w:val="0F6C0C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09943AB"/>
    <w:multiLevelType w:val="multilevel"/>
    <w:tmpl w:val="952C519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3C75118"/>
    <w:multiLevelType w:val="multilevel"/>
    <w:tmpl w:val="9488C084"/>
    <w:lvl w:ilvl="0">
      <w:start w:val="7"/>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56011B28"/>
    <w:multiLevelType w:val="multilevel"/>
    <w:tmpl w:val="198A1C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8ED43A5"/>
    <w:multiLevelType w:val="multilevel"/>
    <w:tmpl w:val="C76E69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DEF6C3C"/>
    <w:multiLevelType w:val="multilevel"/>
    <w:tmpl w:val="13B800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01C6133"/>
    <w:multiLevelType w:val="multilevel"/>
    <w:tmpl w:val="3A727E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9EF5349"/>
    <w:multiLevelType w:val="multilevel"/>
    <w:tmpl w:val="C22CBB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A278BA"/>
    <w:multiLevelType w:val="multilevel"/>
    <w:tmpl w:val="A77601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CCE7574"/>
    <w:multiLevelType w:val="multilevel"/>
    <w:tmpl w:val="6CD823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D1645F0"/>
    <w:multiLevelType w:val="multilevel"/>
    <w:tmpl w:val="9AF88A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E341723"/>
    <w:multiLevelType w:val="multilevel"/>
    <w:tmpl w:val="B10CB0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0DB5999"/>
    <w:multiLevelType w:val="multilevel"/>
    <w:tmpl w:val="FD1CB4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4844B22"/>
    <w:multiLevelType w:val="multilevel"/>
    <w:tmpl w:val="495CD2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C307F4C"/>
    <w:multiLevelType w:val="multilevel"/>
    <w:tmpl w:val="9998FE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9"/>
  </w:num>
  <w:num w:numId="3">
    <w:abstractNumId w:val="0"/>
  </w:num>
  <w:num w:numId="4">
    <w:abstractNumId w:val="24"/>
  </w:num>
  <w:num w:numId="5">
    <w:abstractNumId w:val="4"/>
  </w:num>
  <w:num w:numId="6">
    <w:abstractNumId w:val="30"/>
  </w:num>
  <w:num w:numId="7">
    <w:abstractNumId w:val="5"/>
  </w:num>
  <w:num w:numId="8">
    <w:abstractNumId w:val="19"/>
  </w:num>
  <w:num w:numId="9">
    <w:abstractNumId w:val="21"/>
  </w:num>
  <w:num w:numId="10">
    <w:abstractNumId w:val="15"/>
  </w:num>
  <w:num w:numId="11">
    <w:abstractNumId w:val="35"/>
  </w:num>
  <w:num w:numId="12">
    <w:abstractNumId w:val="13"/>
  </w:num>
  <w:num w:numId="13">
    <w:abstractNumId w:val="17"/>
  </w:num>
  <w:num w:numId="14">
    <w:abstractNumId w:val="2"/>
  </w:num>
  <w:num w:numId="15">
    <w:abstractNumId w:val="14"/>
  </w:num>
  <w:num w:numId="16">
    <w:abstractNumId w:val="22"/>
  </w:num>
  <w:num w:numId="17">
    <w:abstractNumId w:val="33"/>
  </w:num>
  <w:num w:numId="18">
    <w:abstractNumId w:val="10"/>
  </w:num>
  <w:num w:numId="19">
    <w:abstractNumId w:val="9"/>
  </w:num>
  <w:num w:numId="20">
    <w:abstractNumId w:val="34"/>
  </w:num>
  <w:num w:numId="21">
    <w:abstractNumId w:val="36"/>
  </w:num>
  <w:num w:numId="22">
    <w:abstractNumId w:val="28"/>
  </w:num>
  <w:num w:numId="23">
    <w:abstractNumId w:val="16"/>
  </w:num>
  <w:num w:numId="24">
    <w:abstractNumId w:val="32"/>
  </w:num>
  <w:num w:numId="25">
    <w:abstractNumId w:val="3"/>
  </w:num>
  <w:num w:numId="26">
    <w:abstractNumId w:val="38"/>
  </w:num>
  <w:num w:numId="27">
    <w:abstractNumId w:val="6"/>
  </w:num>
  <w:num w:numId="28">
    <w:abstractNumId w:val="25"/>
  </w:num>
  <w:num w:numId="29">
    <w:abstractNumId w:val="11"/>
  </w:num>
  <w:num w:numId="30">
    <w:abstractNumId w:val="20"/>
  </w:num>
  <w:num w:numId="31">
    <w:abstractNumId w:val="27"/>
  </w:num>
  <w:num w:numId="32">
    <w:abstractNumId w:val="12"/>
  </w:num>
  <w:num w:numId="33">
    <w:abstractNumId w:val="8"/>
  </w:num>
  <w:num w:numId="34">
    <w:abstractNumId w:val="18"/>
  </w:num>
  <w:num w:numId="35">
    <w:abstractNumId w:val="23"/>
  </w:num>
  <w:num w:numId="36">
    <w:abstractNumId w:val="37"/>
  </w:num>
  <w:num w:numId="37">
    <w:abstractNumId w:val="31"/>
  </w:num>
  <w:num w:numId="38">
    <w:abstractNumId w:val="26"/>
    <w:lvlOverride w:ilvl="0">
      <w:startOverride w:val="7"/>
    </w:lvlOverride>
    <w:lvlOverride w:ilvl="1"/>
    <w:lvlOverride w:ilvl="2"/>
    <w:lvlOverride w:ilvl="3"/>
    <w:lvlOverride w:ilvl="4"/>
    <w:lvlOverride w:ilvl="5"/>
    <w:lvlOverride w:ilvl="6"/>
    <w:lvlOverride w:ilvl="7"/>
    <w:lvlOverride w:ilvl="8"/>
  </w:num>
  <w:num w:numId="39">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24F"/>
    <w:rsid w:val="00052610"/>
    <w:rsid w:val="000A424F"/>
    <w:rsid w:val="001512C5"/>
    <w:rsid w:val="00421BB3"/>
    <w:rsid w:val="00833E2B"/>
    <w:rsid w:val="00AA165F"/>
    <w:rsid w:val="00BC58C9"/>
    <w:rsid w:val="00DC269E"/>
    <w:rsid w:val="00DC52D0"/>
    <w:rsid w:val="00E433AB"/>
    <w:rsid w:val="00F20F51"/>
    <w:rsid w:val="00F90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48CC8"/>
  <w15:docId w15:val="{42E78CA1-02F1-4CC9-8F75-4230AB99B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052610"/>
    <w:rPr>
      <w:color w:val="605E5C"/>
      <w:shd w:val="clear" w:color="auto" w:fill="E1DFDD"/>
    </w:rPr>
  </w:style>
  <w:style w:type="paragraph" w:styleId="ae">
    <w:name w:val="Balloon Text"/>
    <w:basedOn w:val="a"/>
    <w:link w:val="af"/>
    <w:uiPriority w:val="99"/>
    <w:semiHidden/>
    <w:unhideWhenUsed/>
    <w:rsid w:val="00F20F5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F20F51"/>
    <w:rPr>
      <w:rFonts w:ascii="Segoe UI" w:hAnsi="Segoe UI" w:cs="Segoe UI"/>
      <w:sz w:val="18"/>
      <w:szCs w:val="18"/>
    </w:rPr>
  </w:style>
  <w:style w:type="character" w:customStyle="1" w:styleId="af0">
    <w:name w:val="Основной текст_"/>
    <w:basedOn w:val="a0"/>
    <w:link w:val="11"/>
    <w:locked/>
    <w:rsid w:val="00DC52D0"/>
    <w:rPr>
      <w:rFonts w:ascii="Times New Roman" w:eastAsia="Times New Roman" w:hAnsi="Times New Roman" w:cs="Times New Roman"/>
      <w:sz w:val="28"/>
      <w:szCs w:val="28"/>
    </w:rPr>
  </w:style>
  <w:style w:type="paragraph" w:customStyle="1" w:styleId="11">
    <w:name w:val="Основной текст1"/>
    <w:basedOn w:val="a"/>
    <w:link w:val="af0"/>
    <w:rsid w:val="00DC52D0"/>
    <w:pPr>
      <w:widowControl w:val="0"/>
      <w:spacing w:after="0" w:line="256" w:lineRule="auto"/>
      <w:ind w:firstLine="400"/>
    </w:pPr>
    <w:rPr>
      <w:rFonts w:ascii="Times New Roman" w:eastAsia="Times New Roman" w:hAnsi="Times New Roman" w:cs="Times New Roman"/>
      <w:sz w:val="28"/>
      <w:szCs w:val="28"/>
    </w:rPr>
  </w:style>
  <w:style w:type="character" w:customStyle="1" w:styleId="41">
    <w:name w:val="Заголовок №4_"/>
    <w:basedOn w:val="a0"/>
    <w:link w:val="42"/>
    <w:locked/>
    <w:rsid w:val="00DC52D0"/>
    <w:rPr>
      <w:rFonts w:ascii="Times New Roman" w:eastAsia="Times New Roman" w:hAnsi="Times New Roman" w:cs="Times New Roman"/>
      <w:b/>
      <w:bCs/>
      <w:sz w:val="28"/>
      <w:szCs w:val="28"/>
    </w:rPr>
  </w:style>
  <w:style w:type="paragraph" w:customStyle="1" w:styleId="42">
    <w:name w:val="Заголовок №4"/>
    <w:basedOn w:val="a"/>
    <w:link w:val="41"/>
    <w:rsid w:val="00DC52D0"/>
    <w:pPr>
      <w:widowControl w:val="0"/>
      <w:spacing w:after="0" w:line="256" w:lineRule="auto"/>
      <w:outlineLvl w:val="3"/>
    </w:pPr>
    <w:rPr>
      <w:rFonts w:ascii="Times New Roman" w:eastAsia="Times New Roman" w:hAnsi="Times New Roman" w:cs="Times New Roman"/>
      <w:b/>
      <w:bCs/>
      <w:sz w:val="28"/>
      <w:szCs w:val="28"/>
    </w:rPr>
  </w:style>
  <w:style w:type="character" w:customStyle="1" w:styleId="31">
    <w:name w:val="Заголовок №3_"/>
    <w:basedOn w:val="a0"/>
    <w:link w:val="32"/>
    <w:locked/>
    <w:rsid w:val="00DC52D0"/>
    <w:rPr>
      <w:rFonts w:ascii="Times New Roman" w:eastAsia="Times New Roman" w:hAnsi="Times New Roman" w:cs="Times New Roman"/>
      <w:b/>
      <w:bCs/>
      <w:sz w:val="32"/>
      <w:szCs w:val="32"/>
    </w:rPr>
  </w:style>
  <w:style w:type="paragraph" w:customStyle="1" w:styleId="32">
    <w:name w:val="Заголовок №3"/>
    <w:basedOn w:val="a"/>
    <w:link w:val="31"/>
    <w:rsid w:val="00DC52D0"/>
    <w:pPr>
      <w:widowControl w:val="0"/>
      <w:spacing w:after="0" w:line="225" w:lineRule="auto"/>
      <w:outlineLvl w:val="2"/>
    </w:pPr>
    <w:rPr>
      <w:rFonts w:ascii="Times New Roman" w:eastAsia="Times New Roman" w:hAnsi="Times New Roman"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5960202">
      <w:bodyDiv w:val="1"/>
      <w:marLeft w:val="0"/>
      <w:marRight w:val="0"/>
      <w:marTop w:val="0"/>
      <w:marBottom w:val="0"/>
      <w:divBdr>
        <w:top w:val="none" w:sz="0" w:space="0" w:color="auto"/>
        <w:left w:val="none" w:sz="0" w:space="0" w:color="auto"/>
        <w:bottom w:val="none" w:sz="0" w:space="0" w:color="auto"/>
        <w:right w:val="none" w:sz="0" w:space="0" w:color="auto"/>
      </w:divBdr>
    </w:div>
    <w:div w:id="1400327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theme" Target="theme/theme1.xml"/><Relationship Id="rId7" Type="http://schemas.openxmlformats.org/officeDocument/2006/relationships/hyperlink" Target="https://m.edsoo.ru/7f416194"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5" Type="http://schemas.openxmlformats.org/officeDocument/2006/relationships/hyperlink" Target="https://m.edsoo.ru/7f416194" TargetMode="Externa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8" Type="http://schemas.openxmlformats.org/officeDocument/2006/relationships/hyperlink" Target="https://m.edsoo.ru/7f416194" TargetMode="External"/><Relationship Id="rId3" Type="http://schemas.openxmlformats.org/officeDocument/2006/relationships/settings" Target="setting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25</Pages>
  <Words>8769</Words>
  <Characters>49984</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Учетная запись Майкрософт</cp:lastModifiedBy>
  <cp:revision>16</cp:revision>
  <cp:lastPrinted>2025-09-16T08:07:00Z</cp:lastPrinted>
  <dcterms:created xsi:type="dcterms:W3CDTF">2023-08-25T08:56:00Z</dcterms:created>
  <dcterms:modified xsi:type="dcterms:W3CDTF">2025-09-16T08:16:00Z</dcterms:modified>
</cp:coreProperties>
</file>